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line="360" w:lineRule="auto"/>
        <w:jc w:val="both"/>
        <w:rPr>
          <w:rFonts w:hint="eastAsia" w:ascii="黑体" w:hAnsi="黑体" w:eastAsia="黑体" w:cs="Arial"/>
          <w:b/>
          <w:bCs/>
          <w:color w:val="000000" w:themeColor="text1"/>
          <w:sz w:val="32"/>
          <w:szCs w:val="32"/>
          <w:shd w:val="clear" w:color="auto" w:fill="FFFFFF"/>
        </w:rPr>
      </w:pPr>
      <w:bookmarkStart w:id="33" w:name="_GoBack"/>
      <w:bookmarkEnd w:id="33"/>
    </w:p>
    <w:p>
      <w:pPr>
        <w:pStyle w:val="8"/>
        <w:widowControl/>
        <w:spacing w:line="360" w:lineRule="auto"/>
        <w:jc w:val="both"/>
        <w:rPr>
          <w:rFonts w:hint="eastAsia" w:ascii="黑体" w:hAnsi="黑体" w:eastAsia="黑体" w:cs="Arial"/>
          <w:b/>
          <w:bCs/>
          <w:color w:val="000000" w:themeColor="text1"/>
          <w:sz w:val="32"/>
          <w:szCs w:val="32"/>
          <w:shd w:val="clear" w:color="auto" w:fill="FFFFFF"/>
        </w:rPr>
      </w:pPr>
    </w:p>
    <w:p>
      <w:pPr>
        <w:pStyle w:val="8"/>
        <w:widowControl/>
        <w:spacing w:line="360" w:lineRule="auto"/>
        <w:jc w:val="center"/>
        <w:rPr>
          <w:rFonts w:hint="eastAsia" w:ascii="华文宋体" w:hAnsi="华文宋体" w:eastAsia="华文宋体" w:cs="华文宋体"/>
          <w:b/>
          <w:bCs/>
          <w:color w:val="000000" w:themeColor="text1"/>
          <w:sz w:val="32"/>
          <w:szCs w:val="32"/>
          <w:shd w:val="clear" w:color="auto" w:fill="FFFFFF"/>
        </w:rPr>
      </w:pPr>
      <w:r>
        <w:rPr>
          <w:rFonts w:hint="eastAsia" w:ascii="华文宋体" w:hAnsi="华文宋体" w:eastAsia="华文宋体" w:cs="华文宋体"/>
          <w:b/>
          <w:bCs/>
          <w:color w:val="000000" w:themeColor="text1"/>
          <w:sz w:val="32"/>
          <w:szCs w:val="32"/>
          <w:shd w:val="clear" w:color="auto" w:fill="FFFFFF"/>
        </w:rPr>
        <w:t>关于启动连云港市第二期教育家型</w:t>
      </w:r>
    </w:p>
    <w:p>
      <w:pPr>
        <w:pStyle w:val="8"/>
        <w:widowControl/>
        <w:spacing w:line="360" w:lineRule="auto"/>
        <w:jc w:val="center"/>
        <w:rPr>
          <w:rFonts w:hint="eastAsia" w:ascii="华文宋体" w:hAnsi="华文宋体" w:eastAsia="华文宋体" w:cs="华文宋体"/>
          <w:b/>
          <w:bCs/>
          <w:color w:val="000000" w:themeColor="text1"/>
          <w:sz w:val="32"/>
          <w:szCs w:val="32"/>
          <w:shd w:val="clear" w:color="auto" w:fill="FFFFFF"/>
        </w:rPr>
      </w:pPr>
      <w:r>
        <w:rPr>
          <w:rFonts w:hint="eastAsia" w:ascii="华文宋体" w:hAnsi="华文宋体" w:eastAsia="华文宋体" w:cs="华文宋体"/>
          <w:b/>
          <w:bCs/>
          <w:color w:val="000000" w:themeColor="text1"/>
          <w:sz w:val="32"/>
          <w:szCs w:val="32"/>
          <w:shd w:val="clear" w:color="auto" w:fill="FFFFFF"/>
        </w:rPr>
        <w:t>教师培养对象共同体建设工作的通知</w:t>
      </w:r>
    </w:p>
    <w:p>
      <w:pPr>
        <w:pStyle w:val="8"/>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themeColor="text1"/>
          <w:sz w:val="30"/>
          <w:szCs w:val="30"/>
          <w:shd w:val="clear" w:color="auto" w:fill="FFFFFF"/>
        </w:rPr>
      </w:pPr>
    </w:p>
    <w:p>
      <w:pPr>
        <w:pStyle w:val="8"/>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各县区教育局，开发区、徐圩新区、景区社会事业局，</w:t>
      </w:r>
      <w:r>
        <w:rPr>
          <w:rFonts w:hint="eastAsia" w:ascii="仿宋_GB2312" w:hAnsi="仿宋_GB2312" w:eastAsia="仿宋_GB2312" w:cs="仿宋_GB2312"/>
          <w:color w:val="000000" w:themeColor="text1"/>
          <w:kern w:val="2"/>
          <w:sz w:val="30"/>
          <w:szCs w:val="30"/>
          <w:lang w:eastAsia="zh-CN"/>
        </w:rPr>
        <w:t>局</w:t>
      </w:r>
      <w:r>
        <w:rPr>
          <w:rFonts w:hint="eastAsia" w:ascii="仿宋_GB2312" w:hAnsi="仿宋_GB2312" w:eastAsia="仿宋_GB2312" w:cs="仿宋_GB2312"/>
          <w:color w:val="000000" w:themeColor="text1"/>
          <w:kern w:val="2"/>
          <w:sz w:val="30"/>
          <w:szCs w:val="30"/>
        </w:rPr>
        <w:t>直属单位：</w:t>
      </w:r>
    </w:p>
    <w:p>
      <w:pPr>
        <w:pStyle w:val="8"/>
        <w:keepNext w:val="0"/>
        <w:keepLines w:val="0"/>
        <w:pageBreakBefore w:val="0"/>
        <w:widowControl/>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kern w:val="2"/>
          <w:sz w:val="30"/>
          <w:szCs w:val="30"/>
          <w:lang w:eastAsia="zh-CN"/>
        </w:rPr>
      </w:pPr>
      <w:r>
        <w:rPr>
          <w:rFonts w:hint="eastAsia" w:ascii="仿宋_GB2312" w:hAnsi="仿宋_GB2312" w:eastAsia="仿宋_GB2312" w:cs="仿宋_GB2312"/>
          <w:color w:val="000000" w:themeColor="text1"/>
          <w:kern w:val="2"/>
          <w:sz w:val="30"/>
          <w:szCs w:val="30"/>
        </w:rPr>
        <w:t>根据连云港市高层次教育人才培养规划，鉴于连云港市第一期教育家型教师培养对象共同体建设工作已经完成。经研究，决定启动第二期教育家型教师培养对象共同体建设工作，现将有关事项通知如下</w:t>
      </w:r>
      <w:r>
        <w:rPr>
          <w:rFonts w:hint="eastAsia" w:ascii="仿宋_GB2312" w:hAnsi="仿宋_GB2312" w:eastAsia="仿宋_GB2312" w:cs="仿宋_GB2312"/>
          <w:color w:val="000000" w:themeColor="text1"/>
          <w:kern w:val="2"/>
          <w:sz w:val="30"/>
          <w:szCs w:val="30"/>
          <w:lang w:eastAsia="zh-CN"/>
        </w:rPr>
        <w:t>：</w:t>
      </w:r>
    </w:p>
    <w:p>
      <w:pPr>
        <w:pStyle w:val="8"/>
        <w:keepNext w:val="0"/>
        <w:keepLines w:val="0"/>
        <w:pageBreakBefore w:val="0"/>
        <w:widowControl/>
        <w:kinsoku/>
        <w:wordWrap/>
        <w:overflowPunct/>
        <w:topLinePunct w:val="0"/>
        <w:autoSpaceDE/>
        <w:autoSpaceDN/>
        <w:bidi w:val="0"/>
        <w:spacing w:line="560" w:lineRule="exact"/>
        <w:ind w:firstLine="590" w:firstLineChars="196"/>
        <w:textAlignment w:val="auto"/>
        <w:rPr>
          <w:rFonts w:hint="eastAsia" w:ascii="黑体" w:hAnsi="黑体" w:eastAsia="黑体" w:cs="黑体"/>
          <w:b/>
          <w:bCs/>
          <w:color w:val="000000" w:themeColor="text1"/>
          <w:sz w:val="30"/>
          <w:szCs w:val="30"/>
          <w:shd w:val="clear" w:color="auto" w:fill="FFFFFF"/>
        </w:rPr>
      </w:pPr>
      <w:r>
        <w:rPr>
          <w:rFonts w:hint="eastAsia" w:ascii="黑体" w:hAnsi="黑体" w:eastAsia="黑体" w:cs="黑体"/>
          <w:b/>
          <w:bCs/>
          <w:color w:val="000000" w:themeColor="text1"/>
          <w:sz w:val="30"/>
          <w:szCs w:val="30"/>
          <w:shd w:val="clear" w:color="auto" w:fill="FFFFFF"/>
        </w:rPr>
        <w:t>一、第二期教育家型教师培养对象共同体基本架构</w:t>
      </w:r>
    </w:p>
    <w:p>
      <w:pPr>
        <w:pStyle w:val="8"/>
        <w:keepNext w:val="0"/>
        <w:keepLines w:val="0"/>
        <w:pageBreakBefore w:val="0"/>
        <w:widowControl/>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总结第一期教育家型教师培养对象共同体建设的突出问题，第二期教育家型教师培训对象共同体</w:t>
      </w:r>
      <w:r>
        <w:rPr>
          <w:rFonts w:hint="eastAsia" w:ascii="仿宋_GB2312" w:hAnsi="仿宋_GB2312" w:eastAsia="仿宋_GB2312" w:cs="仿宋_GB2312"/>
          <w:color w:val="auto"/>
          <w:kern w:val="2"/>
          <w:sz w:val="30"/>
          <w:szCs w:val="30"/>
        </w:rPr>
        <w:t>坚持</w:t>
      </w:r>
      <w:r>
        <w:rPr>
          <w:rFonts w:hint="eastAsia" w:ascii="仿宋_GB2312" w:hAnsi="仿宋_GB2312" w:eastAsia="仿宋_GB2312" w:cs="仿宋_GB2312"/>
          <w:color w:val="000000" w:themeColor="text1"/>
          <w:kern w:val="2"/>
          <w:sz w:val="30"/>
          <w:szCs w:val="30"/>
        </w:rPr>
        <w:t>以“质量第一”为原则，以精简规模、强化管理、平台支持、成果培育等为建设重点。全市拟建设第二期教育家型教师培养对象共同体15个左右。</w:t>
      </w:r>
    </w:p>
    <w:p>
      <w:pPr>
        <w:pStyle w:val="8"/>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1.共同体组成:每个共同体设主持人1名</w:t>
      </w:r>
      <w:r>
        <w:rPr>
          <w:rFonts w:hint="eastAsia" w:ascii="仿宋_GB2312" w:hAnsi="仿宋_GB2312" w:eastAsia="仿宋_GB2312" w:cs="仿宋_GB2312"/>
          <w:color w:val="000000" w:themeColor="text1"/>
          <w:kern w:val="2"/>
          <w:sz w:val="30"/>
          <w:szCs w:val="30"/>
          <w:lang w:eastAsia="zh-CN"/>
        </w:rPr>
        <w:t>。</w:t>
      </w:r>
      <w:r>
        <w:rPr>
          <w:rFonts w:hint="eastAsia" w:ascii="仿宋_GB2312" w:hAnsi="仿宋_GB2312" w:eastAsia="仿宋_GB2312" w:cs="仿宋_GB2312"/>
          <w:color w:val="000000" w:themeColor="text1"/>
          <w:kern w:val="2"/>
          <w:sz w:val="30"/>
          <w:szCs w:val="30"/>
        </w:rPr>
        <w:t>主持人可以聘请教学导师和教研导师各1名，每个共同体成员15</w:t>
      </w:r>
      <w:r>
        <w:rPr>
          <w:rFonts w:hint="eastAsia" w:ascii="仿宋_GB2312" w:hAnsi="仿宋_GB2312" w:eastAsia="仿宋_GB2312" w:cs="仿宋_GB2312"/>
          <w:color w:val="000000" w:themeColor="text1"/>
          <w:kern w:val="2"/>
          <w:sz w:val="30"/>
          <w:szCs w:val="30"/>
          <w:lang w:eastAsia="zh-CN"/>
        </w:rPr>
        <w:t>名</w:t>
      </w:r>
      <w:r>
        <w:rPr>
          <w:rFonts w:hint="eastAsia" w:ascii="仿宋_GB2312" w:hAnsi="仿宋_GB2312" w:eastAsia="仿宋_GB2312" w:cs="仿宋_GB2312"/>
          <w:color w:val="000000" w:themeColor="text1"/>
          <w:kern w:val="2"/>
          <w:sz w:val="30"/>
          <w:szCs w:val="30"/>
        </w:rPr>
        <w:t>左右。</w:t>
      </w:r>
    </w:p>
    <w:p>
      <w:pPr>
        <w:pStyle w:val="8"/>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kern w:val="2"/>
          <w:sz w:val="30"/>
          <w:szCs w:val="30"/>
        </w:rPr>
        <w:t>2.主持人或核心成员须</w:t>
      </w:r>
      <w:r>
        <w:rPr>
          <w:rFonts w:hint="eastAsia" w:ascii="仿宋_GB2312" w:hAnsi="仿宋_GB2312" w:eastAsia="仿宋_GB2312" w:cs="仿宋_GB2312"/>
          <w:color w:val="000000" w:themeColor="text1"/>
          <w:sz w:val="30"/>
          <w:szCs w:val="30"/>
        </w:rPr>
        <w:t>有可用于团队开展实践研究的具体研究项目，有一定研究基础且预期成果有较大应用推广价值。团队研究始终以项目为聚焦，课程建构及阶段性研修任务安排始终体现项目化特点。</w:t>
      </w:r>
    </w:p>
    <w:p>
      <w:pPr>
        <w:pStyle w:val="8"/>
        <w:keepNext w:val="0"/>
        <w:keepLines w:val="0"/>
        <w:pageBreakBefore w:val="0"/>
        <w:widowControl/>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kern w:val="2"/>
          <w:sz w:val="30"/>
          <w:szCs w:val="30"/>
        </w:rPr>
        <w:t>3.第二期教育家型教师培养对象共同体的管理：</w:t>
      </w:r>
      <w:r>
        <w:rPr>
          <w:rFonts w:hint="eastAsia" w:ascii="仿宋_GB2312" w:hAnsi="仿宋_GB2312" w:eastAsia="仿宋_GB2312" w:cs="仿宋_GB2312"/>
          <w:color w:val="000000" w:themeColor="text1"/>
          <w:sz w:val="30"/>
          <w:szCs w:val="30"/>
        </w:rPr>
        <w:t>市教师发展学院委托教科所负责第二期教育家型教师培养对象共同体的管理，具体负责共同体建设活动</w:t>
      </w:r>
      <w:r>
        <w:rPr>
          <w:rFonts w:hint="eastAsia" w:ascii="仿宋_GB2312" w:hAnsi="仿宋_GB2312" w:eastAsia="仿宋_GB2312" w:cs="仿宋_GB2312"/>
          <w:color w:val="000000" w:themeColor="text1"/>
          <w:sz w:val="30"/>
          <w:szCs w:val="30"/>
          <w:lang w:eastAsia="zh-CN"/>
        </w:rPr>
        <w:t>的</w:t>
      </w:r>
      <w:r>
        <w:rPr>
          <w:rFonts w:hint="eastAsia" w:ascii="仿宋_GB2312" w:hAnsi="仿宋_GB2312" w:eastAsia="仿宋_GB2312" w:cs="仿宋_GB2312"/>
          <w:color w:val="000000" w:themeColor="text1"/>
          <w:sz w:val="30"/>
          <w:szCs w:val="30"/>
        </w:rPr>
        <w:t>过程管理</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指导工作和考核评价。市教师发展学院主要负责为共同体的运行提供基本的经费支持，下发</w:t>
      </w:r>
      <w:r>
        <w:rPr>
          <w:rFonts w:hint="eastAsia" w:ascii="仿宋_GB2312" w:hAnsi="仿宋_GB2312" w:eastAsia="仿宋_GB2312" w:cs="仿宋_GB2312"/>
          <w:color w:val="000000" w:themeColor="text1"/>
          <w:sz w:val="30"/>
          <w:szCs w:val="30"/>
          <w:lang w:eastAsia="zh-CN"/>
        </w:rPr>
        <w:t>活动</w:t>
      </w:r>
      <w:r>
        <w:rPr>
          <w:rFonts w:hint="eastAsia" w:ascii="仿宋_GB2312" w:hAnsi="仿宋_GB2312" w:eastAsia="仿宋_GB2312" w:cs="仿宋_GB2312"/>
          <w:color w:val="000000" w:themeColor="text1"/>
          <w:sz w:val="30"/>
          <w:szCs w:val="30"/>
        </w:rPr>
        <w:t>通知、</w:t>
      </w:r>
      <w:r>
        <w:rPr>
          <w:rFonts w:hint="eastAsia" w:ascii="仿宋_GB2312" w:hAnsi="仿宋_GB2312" w:eastAsia="仿宋_GB2312" w:cs="仿宋_GB2312"/>
          <w:color w:val="000000" w:themeColor="text1"/>
          <w:sz w:val="30"/>
          <w:szCs w:val="30"/>
          <w:lang w:eastAsia="zh-CN"/>
        </w:rPr>
        <w:t>安排</w:t>
      </w:r>
      <w:r>
        <w:rPr>
          <w:rFonts w:hint="eastAsia" w:ascii="仿宋_GB2312" w:hAnsi="仿宋_GB2312" w:eastAsia="仿宋_GB2312" w:cs="仿宋_GB2312"/>
          <w:color w:val="000000" w:themeColor="text1"/>
          <w:sz w:val="30"/>
          <w:szCs w:val="30"/>
        </w:rPr>
        <w:t>成员外出学习、展示活动及自我发展需求搭建平台、提供支持。所有共同体在“三百”项目等市级培训项目中具有优先承办资格。</w:t>
      </w:r>
    </w:p>
    <w:p>
      <w:pPr>
        <w:pStyle w:val="8"/>
        <w:keepNext w:val="0"/>
        <w:keepLines w:val="0"/>
        <w:pageBreakBefore w:val="0"/>
        <w:widowControl/>
        <w:kinsoku/>
        <w:wordWrap/>
        <w:overflowPunct/>
        <w:topLinePunct w:val="0"/>
        <w:autoSpaceDE/>
        <w:autoSpaceDN/>
        <w:bidi w:val="0"/>
        <w:spacing w:line="560" w:lineRule="exact"/>
        <w:ind w:firstLine="590" w:firstLineChars="196"/>
        <w:textAlignment w:val="auto"/>
        <w:rPr>
          <w:rFonts w:hint="eastAsia" w:ascii="黑体" w:hAnsi="黑体" w:eastAsia="黑体" w:cs="黑体"/>
          <w:b/>
          <w:bCs/>
          <w:color w:val="000000" w:themeColor="text1"/>
          <w:sz w:val="30"/>
          <w:szCs w:val="30"/>
          <w:shd w:val="clear" w:color="auto" w:fill="FFFFFF"/>
        </w:rPr>
      </w:pPr>
      <w:r>
        <w:rPr>
          <w:rFonts w:hint="eastAsia" w:ascii="黑体" w:hAnsi="黑体" w:eastAsia="黑体" w:cs="黑体"/>
          <w:b/>
          <w:bCs/>
          <w:color w:val="000000" w:themeColor="text1"/>
          <w:sz w:val="30"/>
          <w:szCs w:val="30"/>
          <w:shd w:val="clear" w:color="auto" w:fill="FFFFFF"/>
        </w:rPr>
        <w:t>二、第二期教育家型教师培养对象共同体申报与遴选</w:t>
      </w:r>
    </w:p>
    <w:p>
      <w:pPr>
        <w:pStyle w:val="8"/>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sz w:val="30"/>
          <w:szCs w:val="30"/>
        </w:rPr>
        <w:t>1.主持人原则上从曾担任过第一期</w:t>
      </w:r>
      <w:r>
        <w:rPr>
          <w:rFonts w:hint="eastAsia" w:ascii="仿宋_GB2312" w:hAnsi="仿宋_GB2312" w:eastAsia="仿宋_GB2312" w:cs="仿宋_GB2312"/>
          <w:color w:val="000000" w:themeColor="text1"/>
          <w:kern w:val="2"/>
          <w:sz w:val="30"/>
          <w:szCs w:val="30"/>
        </w:rPr>
        <w:t>教育家型教师培养对象共同体主持人或核心成员的人员中产生。除专家资源不足的</w:t>
      </w:r>
      <w:r>
        <w:rPr>
          <w:rFonts w:hint="eastAsia" w:ascii="仿宋_GB2312" w:hAnsi="仿宋_GB2312" w:eastAsia="仿宋_GB2312" w:cs="仿宋_GB2312"/>
          <w:color w:val="000000" w:themeColor="text1"/>
          <w:kern w:val="2"/>
          <w:sz w:val="30"/>
          <w:szCs w:val="30"/>
          <w:lang w:eastAsia="zh-CN"/>
        </w:rPr>
        <w:t>个</w:t>
      </w:r>
      <w:r>
        <w:rPr>
          <w:rFonts w:hint="eastAsia" w:ascii="仿宋_GB2312" w:hAnsi="仿宋_GB2312" w:eastAsia="仿宋_GB2312" w:cs="仿宋_GB2312"/>
          <w:color w:val="000000" w:themeColor="text1"/>
          <w:kern w:val="2"/>
          <w:sz w:val="30"/>
          <w:szCs w:val="30"/>
        </w:rPr>
        <w:t>别学科外，主持人原则上须具备以下条件：</w:t>
      </w:r>
      <w:r>
        <w:rPr>
          <w:rFonts w:hint="eastAsia" w:ascii="仿宋_GB2312" w:hAnsi="仿宋_GB2312" w:eastAsia="仿宋_GB2312" w:cs="仿宋_GB2312"/>
          <w:color w:val="000000" w:themeColor="text1"/>
          <w:sz w:val="30"/>
          <w:szCs w:val="30"/>
        </w:rPr>
        <w:t>市教研员、研训员或具有特级教师（苏教名家）或具有正高级教师职称或曾被评为省“333工程”第二层次培养对象、市“521工程”第一层次培养对象。除专业研训人员外，其他人员必须担任与申报学科相一致的学科教学工作。主持人原则上不再兼任其他市级研修项目主持人。</w:t>
      </w:r>
    </w:p>
    <w:p>
      <w:pPr>
        <w:pStyle w:val="8"/>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共同体成员原则上必须50岁以下，具有教学名师、教研名师及以上专业荣誉或者具有省基本功、省课二等奖以上教师，或曾在基础教育领域主持过市级以上教学改革项目或获得过市级以上教育科研或教学成果奖。成员由主持人自行按照要求从第一期</w:t>
      </w:r>
      <w:r>
        <w:rPr>
          <w:rFonts w:hint="eastAsia" w:ascii="仿宋_GB2312" w:hAnsi="仿宋_GB2312" w:eastAsia="仿宋_GB2312" w:cs="仿宋_GB2312"/>
          <w:color w:val="000000" w:themeColor="text1"/>
          <w:kern w:val="2"/>
          <w:sz w:val="30"/>
          <w:szCs w:val="30"/>
        </w:rPr>
        <w:t>教育家型教师培养对象共同体成员中择优遴选产生</w:t>
      </w:r>
      <w:r>
        <w:rPr>
          <w:rFonts w:hint="eastAsia" w:ascii="仿宋_GB2312" w:hAnsi="仿宋_GB2312" w:eastAsia="仿宋_GB2312" w:cs="仿宋_GB2312"/>
          <w:color w:val="000000" w:themeColor="text1"/>
          <w:kern w:val="2"/>
          <w:sz w:val="30"/>
          <w:szCs w:val="30"/>
          <w:lang w:eastAsia="zh-CN"/>
        </w:rPr>
        <w:t>，</w:t>
      </w:r>
      <w:r>
        <w:rPr>
          <w:rFonts w:hint="eastAsia" w:ascii="仿宋_GB2312" w:hAnsi="仿宋_GB2312" w:eastAsia="仿宋_GB2312" w:cs="仿宋_GB2312"/>
          <w:color w:val="000000" w:themeColor="text1"/>
          <w:kern w:val="2"/>
          <w:sz w:val="30"/>
          <w:szCs w:val="30"/>
        </w:rPr>
        <w:t>个别优秀的可以重新吸收补充。</w:t>
      </w:r>
    </w:p>
    <w:p>
      <w:pPr>
        <w:pStyle w:val="8"/>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sz w:val="30"/>
          <w:szCs w:val="30"/>
        </w:rPr>
        <w:t>3.共同体成员及导师由主持人聘任或者遴选，具体条件可参照略低于主持人相关资格要求。导师选聘最终</w:t>
      </w:r>
      <w:r>
        <w:rPr>
          <w:rFonts w:hint="eastAsia" w:ascii="仿宋_GB2312" w:hAnsi="仿宋_GB2312" w:eastAsia="仿宋_GB2312" w:cs="仿宋_GB2312"/>
          <w:color w:val="000000" w:themeColor="text1"/>
          <w:sz w:val="30"/>
          <w:szCs w:val="30"/>
          <w:lang w:eastAsia="zh-CN"/>
        </w:rPr>
        <w:t>须</w:t>
      </w:r>
      <w:r>
        <w:rPr>
          <w:rFonts w:hint="eastAsia" w:ascii="仿宋_GB2312" w:hAnsi="仿宋_GB2312" w:eastAsia="仿宋_GB2312" w:cs="仿宋_GB2312"/>
          <w:color w:val="000000" w:themeColor="text1"/>
          <w:sz w:val="30"/>
          <w:szCs w:val="30"/>
        </w:rPr>
        <w:t>经市教师发展学院审核同意。</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sz w:val="30"/>
          <w:szCs w:val="30"/>
        </w:rPr>
        <w:t>4.有意申报第二</w:t>
      </w:r>
      <w:r>
        <w:rPr>
          <w:rFonts w:hint="eastAsia" w:ascii="仿宋_GB2312" w:hAnsi="仿宋_GB2312" w:eastAsia="仿宋_GB2312" w:cs="仿宋_GB2312"/>
          <w:color w:val="000000" w:themeColor="text1"/>
          <w:kern w:val="0"/>
          <w:sz w:val="30"/>
          <w:szCs w:val="30"/>
        </w:rPr>
        <w:t xml:space="preserve">期教育家型教师培养对象共同体建设工作主持人的，请填写申报表（见附件1）和申报活页 </w:t>
      </w:r>
      <w:r>
        <w:rPr>
          <w:rFonts w:hint="eastAsia" w:ascii="仿宋_GB2312" w:hAnsi="仿宋_GB2312" w:eastAsia="仿宋_GB2312" w:cs="仿宋_GB2312"/>
          <w:color w:val="000000" w:themeColor="text1"/>
          <w:kern w:val="0"/>
          <w:sz w:val="30"/>
          <w:szCs w:val="30"/>
          <w:lang w:eastAsia="zh-CN"/>
        </w:rPr>
        <w:t>，</w:t>
      </w:r>
      <w:r>
        <w:rPr>
          <w:rFonts w:hint="eastAsia" w:ascii="仿宋_GB2312" w:hAnsi="仿宋_GB2312" w:eastAsia="仿宋_GB2312" w:cs="仿宋_GB2312"/>
          <w:color w:val="000000" w:themeColor="text1"/>
          <w:kern w:val="0"/>
          <w:sz w:val="30"/>
          <w:szCs w:val="30"/>
        </w:rPr>
        <w:t>申报表一式一份，活页一式四份且不得出现主持人个人、单位等信息</w:t>
      </w:r>
      <w:r>
        <w:rPr>
          <w:rFonts w:hint="eastAsia" w:ascii="仿宋_GB2312" w:hAnsi="仿宋_GB2312" w:eastAsia="仿宋_GB2312" w:cs="仿宋_GB2312"/>
          <w:color w:val="000000" w:themeColor="text1"/>
          <w:kern w:val="0"/>
          <w:sz w:val="30"/>
          <w:szCs w:val="30"/>
          <w:lang w:eastAsia="zh-CN"/>
        </w:rPr>
        <w:t>，</w:t>
      </w:r>
      <w:r>
        <w:rPr>
          <w:rFonts w:hint="eastAsia" w:ascii="仿宋_GB2312" w:hAnsi="仿宋_GB2312" w:eastAsia="仿宋_GB2312" w:cs="仿宋_GB2312"/>
          <w:color w:val="000000" w:themeColor="text1"/>
          <w:kern w:val="0"/>
          <w:sz w:val="30"/>
          <w:szCs w:val="30"/>
        </w:rPr>
        <w:t>于2月18日前报送市教师发展学院，电子稿发送125840347@qq.com。</w:t>
      </w:r>
    </w:p>
    <w:p>
      <w:pPr>
        <w:keepNext w:val="0"/>
        <w:keepLines w:val="0"/>
        <w:pageBreakBefore w:val="0"/>
        <w:kinsoku/>
        <w:wordWrap/>
        <w:overflowPunct/>
        <w:topLinePunct w:val="0"/>
        <w:autoSpaceDE/>
        <w:autoSpaceDN/>
        <w:bidi w:val="0"/>
        <w:adjustRightInd w:val="0"/>
        <w:snapToGrid w:val="0"/>
        <w:spacing w:line="560" w:lineRule="exact"/>
        <w:ind w:firstLine="741" w:firstLineChars="247"/>
        <w:jc w:val="left"/>
        <w:textAlignment w:val="auto"/>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rPr>
        <w:t>5.市教师发展学院牵头组织专家对各共同体建设方案进行匿名评审，凡通过专家评审的第二期共同体建设名单</w:t>
      </w:r>
      <w:r>
        <w:rPr>
          <w:rFonts w:hint="eastAsia" w:ascii="仿宋_GB2312" w:hAnsi="仿宋_GB2312" w:eastAsia="仿宋_GB2312" w:cs="仿宋_GB2312"/>
          <w:color w:val="000000" w:themeColor="text1"/>
          <w:kern w:val="0"/>
          <w:sz w:val="30"/>
          <w:szCs w:val="30"/>
          <w:lang w:eastAsia="zh-CN"/>
        </w:rPr>
        <w:t>将正式</w:t>
      </w:r>
      <w:r>
        <w:rPr>
          <w:rFonts w:hint="eastAsia" w:ascii="仿宋_GB2312" w:hAnsi="仿宋_GB2312" w:eastAsia="仿宋_GB2312" w:cs="仿宋_GB2312"/>
          <w:color w:val="000000" w:themeColor="text1"/>
          <w:kern w:val="0"/>
          <w:sz w:val="30"/>
          <w:szCs w:val="30"/>
        </w:rPr>
        <w:t>发文公布，并为主持人、导师颁发聘书。</w:t>
      </w:r>
    </w:p>
    <w:p>
      <w:pPr>
        <w:pStyle w:val="8"/>
        <w:keepNext w:val="0"/>
        <w:keepLines w:val="0"/>
        <w:pageBreakBefore w:val="0"/>
        <w:widowControl/>
        <w:kinsoku/>
        <w:wordWrap/>
        <w:overflowPunct/>
        <w:topLinePunct w:val="0"/>
        <w:autoSpaceDE/>
        <w:autoSpaceDN/>
        <w:bidi w:val="0"/>
        <w:spacing w:line="560" w:lineRule="exact"/>
        <w:ind w:firstLine="590" w:firstLineChars="196"/>
        <w:textAlignment w:val="auto"/>
        <w:rPr>
          <w:rFonts w:hint="eastAsia" w:ascii="黑体" w:hAnsi="黑体" w:eastAsia="黑体" w:cs="黑体"/>
          <w:b/>
          <w:bCs/>
          <w:color w:val="000000" w:themeColor="text1"/>
          <w:sz w:val="30"/>
          <w:szCs w:val="30"/>
          <w:shd w:val="clear" w:color="auto" w:fill="FFFFFF"/>
        </w:rPr>
      </w:pPr>
      <w:r>
        <w:rPr>
          <w:rFonts w:hint="eastAsia" w:ascii="黑体" w:hAnsi="黑体" w:eastAsia="黑体" w:cs="黑体"/>
          <w:b/>
          <w:bCs/>
          <w:color w:val="000000" w:themeColor="text1"/>
          <w:sz w:val="30"/>
          <w:szCs w:val="30"/>
          <w:shd w:val="clear" w:color="auto" w:fill="FFFFFF"/>
        </w:rPr>
        <w:t>三、第二期教育家型教师培养对象共同体建设要求</w:t>
      </w:r>
    </w:p>
    <w:p>
      <w:pPr>
        <w:keepNext w:val="0"/>
        <w:keepLines w:val="0"/>
        <w:pageBreakBefore w:val="0"/>
        <w:kinsoku/>
        <w:wordWrap/>
        <w:overflowPunct/>
        <w:topLinePunct w:val="0"/>
        <w:autoSpaceDE/>
        <w:autoSpaceDN/>
        <w:bidi w:val="0"/>
        <w:adjustRightInd w:val="0"/>
        <w:snapToGrid w:val="0"/>
        <w:spacing w:line="560" w:lineRule="exact"/>
        <w:ind w:firstLine="602" w:firstLineChars="200"/>
        <w:jc w:val="left"/>
        <w:textAlignment w:val="auto"/>
        <w:rPr>
          <w:rFonts w:hint="eastAsia"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（一）建设目标</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遵循勇于探索创新、善于实践反思的精神和真做学问、做真学问的学术价值取向，通过深度学习、导师指导、课堂展示研讨等方式，突出服务于教育教学改革中的重点难点热点问题的有效解决，通过项目驱动与成果培育，进一步激发全市高层次教育人才的教育教学改革创新活力，提升高层次教育人才的教育教学水平与引领力，为我市基础教育“教育质量提升工程”实现奠定基础。</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力争通过3年时间，培育出一批具有实践性、学术性、美誉</w:t>
      </w:r>
      <w:r>
        <w:rPr>
          <w:rFonts w:hint="eastAsia" w:ascii="仿宋_GB2312" w:hAnsi="仿宋_GB2312" w:eastAsia="仿宋_GB2312" w:cs="仿宋_GB2312"/>
          <w:color w:val="auto"/>
          <w:sz w:val="30"/>
          <w:szCs w:val="30"/>
        </w:rPr>
        <w:t>高</w:t>
      </w:r>
      <w:r>
        <w:rPr>
          <w:rFonts w:hint="eastAsia" w:ascii="仿宋_GB2312" w:hAnsi="仿宋_GB2312" w:eastAsia="仿宋_GB2312" w:cs="仿宋_GB2312"/>
          <w:color w:val="000000" w:themeColor="text1"/>
          <w:sz w:val="30"/>
          <w:szCs w:val="30"/>
        </w:rPr>
        <w:t>的高层次教育人才团队；培育出多个既有理论基础又有实践应用价值的高质量的教学成果与教育科研成果，为推动学校教育教学改革与高质量教育发展提供智力支持与实践支撑。</w:t>
      </w:r>
    </w:p>
    <w:p>
      <w:pPr>
        <w:keepNext w:val="0"/>
        <w:keepLines w:val="0"/>
        <w:pageBreakBefore w:val="0"/>
        <w:kinsoku/>
        <w:wordWrap/>
        <w:overflowPunct/>
        <w:topLinePunct w:val="0"/>
        <w:autoSpaceDE/>
        <w:autoSpaceDN/>
        <w:bidi w:val="0"/>
        <w:adjustRightInd w:val="0"/>
        <w:snapToGrid w:val="0"/>
        <w:spacing w:line="560" w:lineRule="exact"/>
        <w:ind w:firstLine="602" w:firstLineChars="200"/>
        <w:jc w:val="left"/>
        <w:textAlignment w:val="auto"/>
        <w:rPr>
          <w:rFonts w:hint="eastAsia"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（二）建设内容与方法</w:t>
      </w:r>
    </w:p>
    <w:p>
      <w:pPr>
        <w:keepNext w:val="0"/>
        <w:keepLines w:val="0"/>
        <w:pageBreakBefore w:val="0"/>
        <w:kinsoku/>
        <w:wordWrap/>
        <w:overflowPunct/>
        <w:topLinePunct w:val="0"/>
        <w:autoSpaceDE/>
        <w:autoSpaceDN/>
        <w:bidi w:val="0"/>
        <w:adjustRightInd w:val="0"/>
        <w:snapToGrid w:val="0"/>
        <w:spacing w:line="560" w:lineRule="exact"/>
        <w:ind w:firstLine="602" w:firstLineChars="200"/>
        <w:jc w:val="left"/>
        <w:textAlignment w:val="auto"/>
        <w:rPr>
          <w:rFonts w:hint="eastAsia"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1.建设内容</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以实践研究为聚焦，借助课题研究等项目驱动，明确角色分配，组织团队成员遵循教育教学规律，立足课堂教学，着眼于质量提升与成果培育，结合“双减”政策背景下基础教育改革热点难点问题，诸如学科育人、立德树人、质量提升、课程建设、创新人才培养模式等等进行有计划的常态实践研究与理论建构。为保证共同体研修质量，凡无驱动项目的一律不予立项。</w:t>
      </w:r>
    </w:p>
    <w:p>
      <w:pPr>
        <w:keepNext w:val="0"/>
        <w:keepLines w:val="0"/>
        <w:pageBreakBefore w:val="0"/>
        <w:kinsoku/>
        <w:wordWrap/>
        <w:overflowPunct/>
        <w:topLinePunct w:val="0"/>
        <w:autoSpaceDE/>
        <w:autoSpaceDN/>
        <w:bidi w:val="0"/>
        <w:adjustRightInd w:val="0"/>
        <w:snapToGrid w:val="0"/>
        <w:spacing w:line="560" w:lineRule="exact"/>
        <w:ind w:firstLine="602" w:firstLineChars="200"/>
        <w:jc w:val="left"/>
        <w:textAlignment w:val="auto"/>
        <w:rPr>
          <w:rFonts w:hint="eastAsia"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2.建设方式</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1</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项目系统学习。通过文献研读，共同体主持人对研究项目进行全面解读与系统研究设计，精准定位各培育项目的实践目标与理论目标。突出研究要素与关键环节，理论联系实际，注重长期性、系统性研究。</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2</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专家资源引领。鼓励共同体自行组建高水平专家团队，定期组织专家团队发挥各学科领域专家资源优势，分阶段对研究项目与共同体予以专项指导与跟踪调研</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对研究项目进行长期的全程参与式指导。</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3</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课堂教学实践。各共同体立足课堂教学，坚持问题导向、目标导向、效果导向，每年举行研究主题课堂教学研讨活动不少于10次，共同体成员每人每学期至少执教1节基于研修主题的市级以上公开课教学与研讨。通过课堂观察、</w:t>
      </w:r>
      <w:r>
        <w:rPr>
          <w:rFonts w:hint="eastAsia" w:ascii="仿宋_GB2312" w:hAnsi="仿宋_GB2312" w:eastAsia="仿宋_GB2312" w:cs="仿宋_GB2312"/>
          <w:color w:val="auto"/>
          <w:sz w:val="30"/>
          <w:szCs w:val="30"/>
        </w:rPr>
        <w:t>案例分析</w:t>
      </w:r>
      <w:r>
        <w:rPr>
          <w:rFonts w:hint="eastAsia" w:ascii="仿宋_GB2312" w:hAnsi="仿宋_GB2312" w:eastAsia="仿宋_GB2312" w:cs="仿宋_GB2312"/>
          <w:color w:val="000000" w:themeColor="text1"/>
          <w:sz w:val="30"/>
          <w:szCs w:val="30"/>
        </w:rPr>
        <w:t>、同伴互助等方式，提炼研究项目的实践策略与研究路向，最终指向学科育人与质量提升。为配合共同体教学实践，市教师发展学院在年度市级活动安排上主动为各共同体搭建展示平台。</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4</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项目论证推进。共同体基于事实依据，围绕研修主题项目的重大问题，每半年要进行</w:t>
      </w: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rPr>
        <w:t>次阶段性的汇报。并通过要素论证与成果凝练，提出研修项目问题的针对性的解决措施，调整并完善具体的项目提升方案。</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5</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成果推介应用。共同体每学年举行</w:t>
      </w: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rPr>
        <w:t>次培育项目成果推介与交流，如项目展示、成果宣讲、专题研讨、主题培训、专题宣传、专家提炼拓展以及建立应用联盟学校等。市教师发展学院结合基层学校要求，每年至少协调共同体组织1次送教到校活动。推动和实现研究成果与教育教学工作的有效对接，最大限度提高其育人价值。</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000000" w:themeColor="text1"/>
          <w:sz w:val="30"/>
          <w:szCs w:val="30"/>
          <w:lang w:eastAsia="zh-CN"/>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6</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研修主题成果申报。各共同体经过3年甚至6年的用心准备，在课堂实践的基础上进行理论思考，精心打磨教学成果奖、教科研成果奖等相关文本材料。从成果名称、框架体系、创新点提炼等方面进行优化表达与成果凝练，对区域教育教学起到指导、改进作用</w:t>
      </w:r>
      <w:r>
        <w:rPr>
          <w:rFonts w:hint="eastAsia" w:ascii="仿宋_GB2312" w:hAnsi="仿宋_GB2312" w:eastAsia="仿宋_GB2312" w:cs="仿宋_GB2312"/>
          <w:color w:val="000000" w:themeColor="text1"/>
          <w:sz w:val="30"/>
          <w:szCs w:val="30"/>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02" w:firstLineChars="200"/>
        <w:jc w:val="left"/>
        <w:textAlignment w:val="auto"/>
        <w:rPr>
          <w:rFonts w:hint="eastAsia"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3．建设过程与时间节点</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结合我市教育家型教师培养对象共同体工作实际，本期周期为三年，分三个阶段：</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1</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第一阶段（2022年2月—2022年12月）。每个共同体分别围绕各自研修主题内涵拟定相关的理论建构与实践探索实施计划，开展基于质量提升与成果培育项目的理论研究与实践探索行动，每个共同体举办基于课堂教学的主题研修活动10次以上，每次课堂教学展示</w:t>
      </w: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000000" w:themeColor="text1"/>
          <w:sz w:val="30"/>
          <w:szCs w:val="30"/>
        </w:rPr>
        <w:t>节以上，每个共同体成员至少上</w:t>
      </w: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rPr>
        <w:t>节研修主题展示课。市级举办实施计划和启动工作的学术交流与评析活动1-2次。</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2</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第二阶段（2023年1月—2023年12月）。开展基于研修项目的质量提升以及推进成果培育项目的研修活动。持续开展靶向研讨，每个共同体举办基于课堂教学的主题研修活动10次以上，每次课堂教学展示</w:t>
      </w:r>
      <w:r>
        <w:rPr>
          <w:rFonts w:hint="eastAsia" w:ascii="仿宋_GB2312" w:hAnsi="仿宋_GB2312" w:eastAsia="仿宋_GB2312" w:cs="仿宋_GB2312"/>
          <w:color w:val="0000FF"/>
          <w:sz w:val="30"/>
          <w:szCs w:val="30"/>
        </w:rPr>
        <w:t>3</w:t>
      </w:r>
      <w:r>
        <w:rPr>
          <w:rFonts w:hint="eastAsia" w:ascii="仿宋_GB2312" w:hAnsi="仿宋_GB2312" w:eastAsia="仿宋_GB2312" w:cs="仿宋_GB2312"/>
          <w:color w:val="000000" w:themeColor="text1"/>
          <w:sz w:val="30"/>
          <w:szCs w:val="30"/>
        </w:rPr>
        <w:t>节以上，每个共同体成员至少上</w:t>
      </w: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rPr>
        <w:t>节研修主题展示课。确保共同体的理论研究与实践探索行动有序、规范、优质。市级举办研修成果学术交流与转化活动1-2次。</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b/>
          <w:color w:val="000000" w:themeColor="text1"/>
          <w:sz w:val="30"/>
          <w:szCs w:val="30"/>
        </w:rPr>
      </w:pP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3</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第三阶段（2024年1月—2024年12月）。各共同体举办基于课堂教学的主题研修活动10次以上，每次课堂教学展示</w:t>
      </w: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000000" w:themeColor="text1"/>
          <w:sz w:val="30"/>
          <w:szCs w:val="30"/>
        </w:rPr>
        <w:t>节以上，每个共同体成员至少上</w:t>
      </w: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rPr>
        <w:t>节研修主题展示课。开展成果培育项目的理论提炼与实践总结系列活动，市级举办研修成果学术交流与转化活动或者总结提升活动1-2次。通过集体研究、分工合作，充分发挥团队力量，确保每个共同体和个人的研究有成果、实践有成效。</w:t>
      </w:r>
    </w:p>
    <w:p>
      <w:pPr>
        <w:pStyle w:val="8"/>
        <w:keepNext w:val="0"/>
        <w:keepLines w:val="0"/>
        <w:pageBreakBefore w:val="0"/>
        <w:widowControl/>
        <w:kinsoku/>
        <w:wordWrap/>
        <w:overflowPunct/>
        <w:topLinePunct w:val="0"/>
        <w:autoSpaceDE/>
        <w:autoSpaceDN/>
        <w:bidi w:val="0"/>
        <w:spacing w:line="560" w:lineRule="exact"/>
        <w:ind w:firstLine="590" w:firstLineChars="196"/>
        <w:textAlignment w:val="auto"/>
        <w:rPr>
          <w:rFonts w:hint="eastAsia" w:ascii="黑体" w:hAnsi="黑体" w:eastAsia="黑体" w:cs="黑体"/>
          <w:b/>
          <w:bCs/>
          <w:color w:val="000000" w:themeColor="text1"/>
          <w:sz w:val="30"/>
          <w:szCs w:val="30"/>
          <w:shd w:val="clear" w:color="auto" w:fill="FFFFFF"/>
        </w:rPr>
      </w:pPr>
      <w:r>
        <w:rPr>
          <w:rFonts w:hint="eastAsia" w:ascii="黑体" w:hAnsi="黑体" w:eastAsia="黑体" w:cs="黑体"/>
          <w:b/>
          <w:bCs/>
          <w:color w:val="000000" w:themeColor="text1"/>
          <w:sz w:val="30"/>
          <w:szCs w:val="30"/>
          <w:shd w:val="clear" w:color="auto" w:fill="FFFFFF"/>
        </w:rPr>
        <w:t>四、组织与保障</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w:t>
      </w:r>
      <w:r>
        <w:rPr>
          <w:rFonts w:hint="eastAsia" w:ascii="仿宋_GB2312" w:hAnsi="仿宋_GB2312" w:eastAsia="仿宋_GB2312" w:cs="仿宋_GB2312"/>
          <w:color w:val="000000" w:themeColor="text1"/>
          <w:sz w:val="30"/>
          <w:szCs w:val="30"/>
          <w:lang w:eastAsia="zh-CN"/>
        </w:rPr>
        <w:t>培训经费使用。</w:t>
      </w:r>
      <w:r>
        <w:rPr>
          <w:rFonts w:hint="eastAsia" w:ascii="仿宋_GB2312" w:hAnsi="仿宋_GB2312" w:eastAsia="仿宋_GB2312" w:cs="仿宋_GB2312"/>
          <w:color w:val="000000" w:themeColor="text1"/>
          <w:sz w:val="30"/>
          <w:szCs w:val="30"/>
        </w:rPr>
        <w:t>共同体成员培训经费由市教师发展学院按照不低于2万</w:t>
      </w:r>
      <w:r>
        <w:rPr>
          <w:rFonts w:hint="eastAsia" w:ascii="仿宋_GB2312" w:hAnsi="仿宋_GB2312" w:eastAsia="仿宋_GB2312" w:cs="仿宋_GB2312"/>
          <w:color w:val="000000" w:themeColor="text1"/>
          <w:sz w:val="30"/>
          <w:szCs w:val="30"/>
          <w:lang w:val="en-US" w:eastAsia="zh-CN"/>
        </w:rPr>
        <w:t>/年</w:t>
      </w:r>
      <w:r>
        <w:rPr>
          <w:rFonts w:hint="eastAsia" w:ascii="仿宋_GB2312" w:hAnsi="仿宋_GB2312" w:eastAsia="仿宋_GB2312" w:cs="仿宋_GB2312"/>
          <w:color w:val="000000" w:themeColor="text1"/>
          <w:sz w:val="30"/>
          <w:szCs w:val="30"/>
        </w:rPr>
        <w:t>的标准逐年拨付。共同体研修成果学术交流、转化活动等经费由市教师发展学院另行提供。成员参与培训期间的交通费、住宿费由成员所在单位承担。</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w:t>
      </w:r>
      <w:r>
        <w:rPr>
          <w:rFonts w:hint="eastAsia" w:ascii="仿宋_GB2312" w:hAnsi="仿宋_GB2312" w:eastAsia="仿宋_GB2312" w:cs="仿宋_GB2312"/>
          <w:color w:val="000000" w:themeColor="text1"/>
          <w:sz w:val="30"/>
          <w:szCs w:val="30"/>
          <w:lang w:eastAsia="zh-CN"/>
        </w:rPr>
        <w:t>培训项目</w:t>
      </w:r>
      <w:r>
        <w:rPr>
          <w:rFonts w:hint="eastAsia" w:ascii="仿宋_GB2312" w:hAnsi="仿宋_GB2312" w:eastAsia="仿宋_GB2312" w:cs="仿宋_GB2312"/>
          <w:color w:val="000000" w:themeColor="text1"/>
          <w:sz w:val="30"/>
          <w:szCs w:val="30"/>
        </w:rPr>
        <w:t>考核评估。实行中期检查和工作报告制度。市教科所通过中期检查、成果推广、项目汇报等形式加强对培育工作的过程管理。培育实行年终考核淘汰制度，对于成效突出的团队予以一定奖励；对未按期推进、培育成效不显著的共同体，降低培育经费或取消其培育资格。</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3.</w:t>
      </w:r>
      <w:r>
        <w:rPr>
          <w:rFonts w:hint="eastAsia" w:ascii="仿宋_GB2312" w:hAnsi="仿宋_GB2312" w:eastAsia="仿宋_GB2312" w:cs="仿宋_GB2312"/>
          <w:color w:val="000000" w:themeColor="text1"/>
          <w:sz w:val="30"/>
          <w:szCs w:val="30"/>
          <w:lang w:eastAsia="zh-CN"/>
        </w:rPr>
        <w:t>培训项目支持。</w:t>
      </w:r>
      <w:r>
        <w:rPr>
          <w:rFonts w:hint="eastAsia" w:ascii="仿宋_GB2312" w:hAnsi="仿宋_GB2312" w:eastAsia="仿宋_GB2312" w:cs="仿宋_GB2312"/>
          <w:color w:val="000000" w:themeColor="text1"/>
          <w:sz w:val="30"/>
          <w:szCs w:val="30"/>
        </w:rPr>
        <w:t>各共同体建设期间开展的各类活动，由市教师发展学院综合考虑活动覆盖范围及影响等因素，协调</w:t>
      </w:r>
      <w:r>
        <w:rPr>
          <w:rFonts w:hint="eastAsia" w:ascii="仿宋_GB2312" w:hAnsi="仿宋_GB2312" w:eastAsia="仿宋_GB2312" w:cs="仿宋_GB2312"/>
          <w:color w:val="auto"/>
          <w:sz w:val="30"/>
          <w:szCs w:val="30"/>
        </w:rPr>
        <w:t>县区</w:t>
      </w:r>
      <w:r>
        <w:rPr>
          <w:rFonts w:hint="eastAsia" w:ascii="仿宋_GB2312" w:hAnsi="仿宋_GB2312" w:eastAsia="仿宋_GB2312" w:cs="仿宋_GB2312"/>
          <w:color w:val="auto"/>
          <w:sz w:val="30"/>
          <w:szCs w:val="30"/>
          <w:lang w:eastAsia="zh-CN"/>
        </w:rPr>
        <w:t>及相关</w:t>
      </w:r>
      <w:r>
        <w:rPr>
          <w:rFonts w:hint="eastAsia" w:ascii="仿宋_GB2312" w:hAnsi="仿宋_GB2312" w:eastAsia="仿宋_GB2312" w:cs="仿宋_GB2312"/>
          <w:color w:val="auto"/>
          <w:sz w:val="30"/>
          <w:szCs w:val="30"/>
        </w:rPr>
        <w:t>单位</w:t>
      </w:r>
      <w:r>
        <w:rPr>
          <w:rFonts w:hint="eastAsia" w:ascii="仿宋_GB2312" w:hAnsi="仿宋_GB2312" w:eastAsia="仿宋_GB2312" w:cs="仿宋_GB2312"/>
          <w:color w:val="000000" w:themeColor="text1"/>
          <w:sz w:val="30"/>
          <w:szCs w:val="30"/>
        </w:rPr>
        <w:t>从政策、经费、证书发放等多方面予以充分支持。</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lang w:eastAsia="zh-CN"/>
        </w:rPr>
      </w:pPr>
      <w:r>
        <w:rPr>
          <w:rFonts w:hint="eastAsia" w:ascii="仿宋_GB2312" w:hAnsi="仿宋_GB2312" w:eastAsia="仿宋_GB2312" w:cs="仿宋_GB2312"/>
          <w:color w:val="000000" w:themeColor="text1"/>
          <w:sz w:val="30"/>
          <w:szCs w:val="30"/>
        </w:rPr>
        <w:t>联系人：尹霞</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联系电话：85822139</w:t>
      </w:r>
      <w:r>
        <w:rPr>
          <w:rFonts w:hint="eastAsia" w:ascii="仿宋_GB2312" w:hAnsi="仿宋_GB2312" w:eastAsia="仿宋_GB2312" w:cs="仿宋_GB2312"/>
          <w:color w:val="000000" w:themeColor="text1"/>
          <w:sz w:val="30"/>
          <w:szCs w:val="30"/>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lang w:eastAsia="zh-CN"/>
        </w:rPr>
      </w:pPr>
      <w:r>
        <w:rPr>
          <w:rFonts w:hint="eastAsia" w:ascii="仿宋_GB2312" w:hAnsi="仿宋_GB2312" w:eastAsia="仿宋_GB2312" w:cs="仿宋_GB2312"/>
          <w:color w:val="000000" w:themeColor="text1"/>
          <w:sz w:val="30"/>
          <w:szCs w:val="30"/>
        </w:rPr>
        <w:t>附件：</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连云港市教育家型教师培养对象共同体申报书</w:t>
      </w:r>
      <w:r>
        <w:rPr>
          <w:rFonts w:hint="eastAsia" w:ascii="仿宋_GB2312" w:hAnsi="仿宋_GB2312" w:eastAsia="仿宋_GB2312" w:cs="仿宋_GB2312"/>
          <w:color w:val="000000" w:themeColor="text1"/>
          <w:sz w:val="30"/>
          <w:szCs w:val="30"/>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仿宋_GB2312" w:hAnsi="仿宋_GB2312" w:eastAsia="仿宋_GB2312" w:cs="仿宋_GB2312"/>
          <w:color w:val="000000" w:themeColor="text1"/>
          <w:sz w:val="30"/>
          <w:szCs w:val="30"/>
        </w:rPr>
      </w:pPr>
    </w:p>
    <w:p>
      <w:pPr>
        <w:keepNext w:val="0"/>
        <w:keepLines w:val="0"/>
        <w:pageBreakBefore w:val="0"/>
        <w:kinsoku/>
        <w:wordWrap/>
        <w:overflowPunct/>
        <w:topLinePunct w:val="0"/>
        <w:autoSpaceDE/>
        <w:autoSpaceDN/>
        <w:bidi w:val="0"/>
        <w:adjustRightInd w:val="0"/>
        <w:snapToGrid w:val="0"/>
        <w:spacing w:line="560" w:lineRule="exact"/>
        <w:ind w:firstLine="4500" w:firstLineChars="15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连云港市教师发展学院</w:t>
      </w:r>
    </w:p>
    <w:p>
      <w:pPr>
        <w:keepNext w:val="0"/>
        <w:keepLines w:val="0"/>
        <w:pageBreakBefore w:val="0"/>
        <w:kinsoku/>
        <w:wordWrap/>
        <w:overflowPunct/>
        <w:topLinePunct w:val="0"/>
        <w:autoSpaceDE/>
        <w:autoSpaceDN/>
        <w:bidi w:val="0"/>
        <w:adjustRightInd w:val="0"/>
        <w:snapToGrid w:val="0"/>
        <w:spacing w:line="560" w:lineRule="exact"/>
        <w:ind w:firstLine="4800" w:firstLineChars="1600"/>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2022年</w:t>
      </w:r>
      <w:r>
        <w:rPr>
          <w:rFonts w:hint="eastAsia" w:ascii="仿宋_GB2312" w:hAnsi="仿宋_GB2312" w:eastAsia="仿宋_GB2312" w:cs="仿宋_GB2312"/>
          <w:color w:val="000000" w:themeColor="text1"/>
          <w:sz w:val="30"/>
          <w:szCs w:val="30"/>
          <w:lang w:val="en-US" w:eastAsia="zh-CN"/>
        </w:rPr>
        <w:t>2</w:t>
      </w:r>
      <w:r>
        <w:rPr>
          <w:rFonts w:hint="eastAsia" w:ascii="仿宋_GB2312" w:hAnsi="仿宋_GB2312" w:eastAsia="仿宋_GB2312" w:cs="仿宋_GB2312"/>
          <w:color w:val="000000" w:themeColor="text1"/>
          <w:sz w:val="30"/>
          <w:szCs w:val="30"/>
        </w:rPr>
        <w:t>月1</w:t>
      </w: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rPr>
        <w:t>日</w:t>
      </w:r>
    </w:p>
    <w:p>
      <w:pPr>
        <w:spacing w:line="360" w:lineRule="auto"/>
        <w:jc w:val="left"/>
        <w:rPr>
          <w:rFonts w:ascii="仿宋_GB2312" w:eastAsia="仿宋_GB2312" w:hAnsiTheme="minorEastAsia"/>
          <w:sz w:val="24"/>
        </w:rPr>
      </w:pPr>
    </w:p>
    <w:p>
      <w:pPr>
        <w:snapToGrid w:val="0"/>
        <w:contextualSpacing/>
        <w:rPr>
          <w:rFonts w:ascii="Times New Roman" w:hAnsi="Times New Roman" w:eastAsia="仿宋_GB2312"/>
          <w:kern w:val="0"/>
          <w:sz w:val="32"/>
          <w:szCs w:val="32"/>
        </w:rPr>
      </w:pPr>
    </w:p>
    <w:p/>
    <w:p/>
    <w:p>
      <w:pPr>
        <w:spacing w:before="156" w:beforeLines="50"/>
        <w:jc w:val="center"/>
        <w:outlineLvl w:val="0"/>
        <w:rPr>
          <w:rFonts w:hint="eastAsia" w:ascii="华文中宋" w:hAnsi="华文中宋" w:eastAsia="华文中宋"/>
          <w:spacing w:val="40"/>
          <w:sz w:val="52"/>
          <w:szCs w:val="52"/>
        </w:rPr>
      </w:pPr>
    </w:p>
    <w:p>
      <w:pPr>
        <w:spacing w:before="156" w:beforeLines="50"/>
        <w:jc w:val="center"/>
        <w:outlineLvl w:val="0"/>
        <w:rPr>
          <w:rFonts w:hint="eastAsia" w:ascii="华文中宋" w:hAnsi="华文中宋" w:eastAsia="华文中宋"/>
          <w:spacing w:val="40"/>
          <w:sz w:val="52"/>
          <w:szCs w:val="52"/>
        </w:rPr>
      </w:pPr>
    </w:p>
    <w:p>
      <w:pPr>
        <w:spacing w:before="156" w:beforeLines="50"/>
        <w:jc w:val="center"/>
        <w:outlineLvl w:val="0"/>
        <w:rPr>
          <w:rFonts w:hint="eastAsia" w:ascii="华文中宋" w:hAnsi="华文中宋" w:eastAsia="华文中宋"/>
          <w:spacing w:val="40"/>
          <w:sz w:val="52"/>
          <w:szCs w:val="52"/>
        </w:rPr>
      </w:pPr>
    </w:p>
    <w:p>
      <w:pPr>
        <w:spacing w:before="156" w:beforeLines="50"/>
        <w:jc w:val="center"/>
        <w:outlineLvl w:val="0"/>
        <w:rPr>
          <w:rFonts w:hint="eastAsia" w:ascii="华文中宋" w:hAnsi="华文中宋" w:eastAsia="华文中宋"/>
          <w:spacing w:val="40"/>
          <w:sz w:val="52"/>
          <w:szCs w:val="52"/>
        </w:rPr>
      </w:pPr>
    </w:p>
    <w:p>
      <w:pPr>
        <w:spacing w:before="156" w:beforeLines="50"/>
        <w:jc w:val="center"/>
        <w:outlineLvl w:val="0"/>
        <w:rPr>
          <w:rFonts w:hint="eastAsia" w:ascii="华文中宋" w:hAnsi="华文中宋" w:eastAsia="华文中宋"/>
          <w:spacing w:val="40"/>
          <w:sz w:val="52"/>
          <w:szCs w:val="52"/>
        </w:rPr>
      </w:pPr>
    </w:p>
    <w:p>
      <w:pPr>
        <w:spacing w:before="156" w:beforeLines="50"/>
        <w:jc w:val="center"/>
        <w:outlineLvl w:val="0"/>
        <w:rPr>
          <w:rFonts w:hint="eastAsia" w:ascii="华文中宋" w:hAnsi="华文中宋" w:eastAsia="华文中宋"/>
          <w:spacing w:val="40"/>
          <w:sz w:val="52"/>
          <w:szCs w:val="52"/>
        </w:rPr>
      </w:pPr>
    </w:p>
    <w:p>
      <w:pPr>
        <w:spacing w:before="156" w:beforeLines="50"/>
        <w:jc w:val="both"/>
        <w:outlineLvl w:val="0"/>
        <w:rPr>
          <w:rFonts w:hint="eastAsia" w:ascii="华文中宋" w:hAnsi="华文中宋" w:eastAsia="华文中宋"/>
          <w:spacing w:val="40"/>
          <w:sz w:val="52"/>
          <w:szCs w:val="52"/>
        </w:rPr>
      </w:pPr>
    </w:p>
    <w:p>
      <w:pPr>
        <w:spacing w:before="156" w:beforeLines="50"/>
        <w:ind w:left="1800" w:hanging="1800" w:hangingChars="300"/>
        <w:jc w:val="both"/>
        <w:outlineLvl w:val="0"/>
        <w:rPr>
          <w:rFonts w:ascii="华文中宋" w:hAnsi="华文中宋" w:eastAsia="华文中宋"/>
          <w:spacing w:val="40"/>
          <w:sz w:val="52"/>
          <w:szCs w:val="52"/>
        </w:rPr>
      </w:pPr>
      <w:r>
        <w:rPr>
          <w:rFonts w:hint="eastAsia" w:ascii="华文中宋" w:hAnsi="华文中宋" w:eastAsia="华文中宋"/>
          <w:spacing w:val="40"/>
          <w:sz w:val="52"/>
          <w:szCs w:val="52"/>
        </w:rPr>
        <w:t>连云港市第二期教育家型教师培养对象共同体</w:t>
      </w:r>
    </w:p>
    <w:p>
      <w:pPr>
        <w:jc w:val="center"/>
        <w:rPr>
          <w:rFonts w:ascii="华文中宋" w:hAnsi="华文中宋" w:eastAsia="华文中宋"/>
          <w:sz w:val="48"/>
          <w:szCs w:val="48"/>
        </w:rPr>
      </w:pPr>
    </w:p>
    <w:p>
      <w:pPr>
        <w:jc w:val="center"/>
        <w:rPr>
          <w:rFonts w:ascii="华文中宋" w:hAnsi="华文中宋" w:eastAsia="华文中宋"/>
        </w:rPr>
      </w:pPr>
      <w:r>
        <w:rPr>
          <w:rFonts w:hint="eastAsia" w:ascii="华文中宋" w:hAnsi="华文中宋" w:eastAsia="华文中宋"/>
          <w:sz w:val="48"/>
          <w:szCs w:val="48"/>
        </w:rPr>
        <w:t>申 报 书</w:t>
      </w:r>
    </w:p>
    <w:p>
      <w:pPr>
        <w:jc w:val="center"/>
        <w:rPr>
          <w:rFonts w:eastAsia="黑体"/>
        </w:rPr>
      </w:pPr>
    </w:p>
    <w:p>
      <w:pPr>
        <w:jc w:val="center"/>
        <w:rPr>
          <w:rFonts w:eastAsia="黑体"/>
        </w:rPr>
      </w:pPr>
    </w:p>
    <w:p>
      <w:pPr>
        <w:jc w:val="center"/>
        <w:rPr>
          <w:rFonts w:eastAsia="黑体"/>
        </w:rPr>
      </w:pPr>
    </w:p>
    <w:p>
      <w:pPr>
        <w:jc w:val="center"/>
        <w:outlineLvl w:val="0"/>
        <w:rPr>
          <w:rFonts w:eastAsia="仿宋_GB2312"/>
          <w:sz w:val="32"/>
        </w:rPr>
      </w:pPr>
    </w:p>
    <w:p>
      <w:pPr>
        <w:ind w:firstLine="649" w:firstLineChars="203"/>
        <w:rPr>
          <w:rFonts w:hint="default" w:ascii="仿宋" w:hAnsi="仿宋" w:eastAsia="仿宋"/>
          <w:sz w:val="32"/>
          <w:u w:val="single"/>
          <w:lang w:val="en-US" w:eastAsia="zh-CN"/>
        </w:rPr>
      </w:pPr>
      <w:r>
        <w:rPr>
          <w:rFonts w:hint="eastAsia" w:ascii="宋体" w:hAnsi="宋体" w:eastAsia="宋体" w:cs="宋体"/>
          <w:b w:val="0"/>
          <w:bCs/>
          <w:sz w:val="32"/>
        </w:rPr>
        <w:t>共同体名称</w:t>
      </w:r>
      <w:r>
        <w:rPr>
          <w:rFonts w:hint="eastAsia" w:ascii="仿宋" w:hAnsi="仿宋" w:eastAsia="仿宋"/>
          <w:b/>
          <w:sz w:val="32"/>
          <w:u w:val="single"/>
        </w:rPr>
        <w:t xml:space="preserve"> </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p>
    <w:p>
      <w:pPr>
        <w:ind w:firstLine="649" w:firstLineChars="203"/>
        <w:rPr>
          <w:rFonts w:hint="eastAsia" w:ascii="仿宋" w:hAnsi="仿宋" w:eastAsia="仿宋"/>
          <w:sz w:val="30"/>
          <w:szCs w:val="30"/>
          <w:u w:val="single"/>
          <w:lang w:val="en-US" w:eastAsia="zh-CN"/>
        </w:rPr>
      </w:pPr>
      <w:r>
        <w:rPr>
          <w:rFonts w:hint="eastAsia" w:ascii="宋体" w:hAnsi="宋体" w:eastAsia="宋体" w:cs="宋体"/>
          <w:b w:val="0"/>
          <w:bCs/>
          <w:sz w:val="32"/>
        </w:rPr>
        <w:t xml:space="preserve">研修主题 </w:t>
      </w:r>
      <w:r>
        <w:rPr>
          <w:rFonts w:hint="eastAsia" w:ascii="仿宋" w:hAnsi="仿宋" w:eastAsia="仿宋"/>
          <w:sz w:val="32"/>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ind w:firstLine="649" w:firstLineChars="203"/>
        <w:rPr>
          <w:rFonts w:hint="eastAsia" w:ascii="仿宋" w:hAnsi="仿宋" w:eastAsia="仿宋"/>
          <w:sz w:val="32"/>
          <w:lang w:val="en-US" w:eastAsia="zh-CN"/>
        </w:rPr>
      </w:pPr>
      <w:r>
        <w:rPr>
          <w:rFonts w:hint="eastAsia" w:ascii="宋体" w:hAnsi="宋体" w:eastAsia="宋体" w:cs="宋体"/>
          <w:b w:val="0"/>
          <w:bCs/>
          <w:sz w:val="32"/>
        </w:rPr>
        <w:t>主</w:t>
      </w:r>
      <w:r>
        <w:rPr>
          <w:rFonts w:hint="eastAsia" w:ascii="宋体" w:hAnsi="宋体" w:eastAsia="宋体" w:cs="宋体"/>
          <w:b w:val="0"/>
          <w:bCs/>
          <w:sz w:val="32"/>
          <w:lang w:val="en-US" w:eastAsia="zh-CN"/>
        </w:rPr>
        <w:t xml:space="preserve"> </w:t>
      </w:r>
      <w:r>
        <w:rPr>
          <w:rFonts w:hint="eastAsia" w:ascii="宋体" w:hAnsi="宋体" w:eastAsia="宋体" w:cs="宋体"/>
          <w:b w:val="0"/>
          <w:bCs/>
          <w:sz w:val="32"/>
        </w:rPr>
        <w:t>持</w:t>
      </w:r>
      <w:r>
        <w:rPr>
          <w:rFonts w:hint="eastAsia" w:ascii="宋体" w:hAnsi="宋体" w:eastAsia="宋体" w:cs="宋体"/>
          <w:b w:val="0"/>
          <w:bCs/>
          <w:sz w:val="32"/>
          <w:lang w:val="en-US" w:eastAsia="zh-CN"/>
        </w:rPr>
        <w:t xml:space="preserve"> </w:t>
      </w:r>
      <w:r>
        <w:rPr>
          <w:rFonts w:hint="eastAsia" w:ascii="宋体" w:hAnsi="宋体" w:eastAsia="宋体" w:cs="宋体"/>
          <w:b w:val="0"/>
          <w:bCs/>
          <w:sz w:val="32"/>
        </w:rPr>
        <w:t xml:space="preserve">人 </w:t>
      </w:r>
      <w:r>
        <w:rPr>
          <w:rFonts w:hint="eastAsia" w:ascii="仿宋" w:hAnsi="仿宋" w:eastAsia="仿宋"/>
          <w:sz w:val="32"/>
          <w:lang w:val="en-US" w:eastAsia="zh-CN"/>
        </w:rPr>
        <w:t xml:space="preserve"> </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p>
    <w:p>
      <w:pPr>
        <w:ind w:firstLine="649" w:firstLineChars="203"/>
        <w:rPr>
          <w:rFonts w:hint="eastAsia" w:ascii="仿宋" w:hAnsi="仿宋" w:eastAsia="仿宋"/>
          <w:sz w:val="32"/>
          <w:lang w:val="en-US" w:eastAsia="zh-CN"/>
        </w:rPr>
      </w:pPr>
      <w:r>
        <w:rPr>
          <w:rFonts w:hint="eastAsia" w:ascii="宋体" w:hAnsi="宋体" w:eastAsia="宋体" w:cs="宋体"/>
          <w:b w:val="0"/>
          <w:bCs/>
          <w:sz w:val="32"/>
        </w:rPr>
        <w:t>填表日期</w:t>
      </w:r>
      <w:r>
        <w:rPr>
          <w:rFonts w:hint="eastAsia" w:ascii="宋体" w:hAnsi="宋体" w:eastAsia="宋体" w:cs="宋体"/>
          <w:b w:val="0"/>
          <w:bCs/>
          <w:sz w:val="32"/>
          <w:lang w:val="en-US" w:eastAsia="zh-CN"/>
        </w:rPr>
        <w:t xml:space="preserve"> </w:t>
      </w:r>
      <w:r>
        <w:rPr>
          <w:rFonts w:hint="eastAsia" w:ascii="仿宋" w:hAnsi="仿宋" w:eastAsia="仿宋"/>
          <w:b/>
          <w:sz w:val="32"/>
          <w:lang w:val="en-US" w:eastAsia="zh-CN"/>
        </w:rPr>
        <w:t xml:space="preserve"> </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p>
    <w:p>
      <w:pPr>
        <w:tabs>
          <w:tab w:val="left" w:pos="3460"/>
        </w:tabs>
        <w:rPr>
          <w:rFonts w:eastAsia="仿宋_GB2312"/>
          <w:sz w:val="32"/>
        </w:rPr>
      </w:pPr>
      <w:r>
        <w:rPr>
          <w:rFonts w:eastAsia="仿宋_GB2312"/>
          <w:sz w:val="32"/>
        </w:rPr>
        <w:tab/>
      </w:r>
    </w:p>
    <w:p>
      <w:pPr>
        <w:jc w:val="center"/>
        <w:rPr>
          <w:rFonts w:eastAsia="仿宋_GB2312"/>
          <w:sz w:val="32"/>
        </w:rPr>
      </w:pPr>
    </w:p>
    <w:p>
      <w:pPr>
        <w:jc w:val="center"/>
        <w:rPr>
          <w:rFonts w:eastAsia="仿宋_GB2312"/>
          <w:sz w:val="32"/>
        </w:rPr>
      </w:pPr>
      <w:r>
        <w:pict>
          <v:shape id="文本框 47" o:spid="_x0000_s1026" o:spt="202" type="#_x0000_t202" style="position:absolute;left:0pt;margin-top:14.55pt;height:39.15pt;width:211.2pt;mso-position-horizontal:center;mso-wrap-distance-bottom:3.6pt;mso-wrap-distance-left:9pt;mso-wrap-distance-right:9pt;mso-wrap-distance-top:3.6pt;z-index:251659264;mso-width-relative:margin;mso-height-relative:margin;mso-height-percent:200;"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">
            <v:path/>
            <v:fill focussize="0,0"/>
            <v:stroke color="#FFFFFF" joinstyle="miter"/>
            <v:imagedata o:title=""/>
            <o:lock v:ext="edit"/>
            <v:textbox style="mso-fit-shape-to-text:t;">
              <w:txbxContent>
                <w:p>
                  <w:pPr>
                    <w:spacing w:line="480" w:lineRule="atLeast"/>
                    <w:jc w:val="distribute"/>
                    <w:rPr>
                      <w:rFonts w:ascii="宋体" w:hAnsi="宋体"/>
                      <w:sz w:val="32"/>
                      <w:szCs w:val="32"/>
                    </w:rPr>
                  </w:pPr>
                  <w:r>
                    <w:rPr>
                      <w:rFonts w:hint="eastAsia" w:ascii="宋体" w:hAnsi="宋体"/>
                      <w:sz w:val="32"/>
                      <w:szCs w:val="32"/>
                    </w:rPr>
                    <w:t>连云港市教师发展学院</w:t>
                  </w:r>
                </w:p>
              </w:txbxContent>
            </v:textbox>
            <w10:wrap type="square"/>
          </v:shape>
        </w:pict>
      </w:r>
    </w:p>
    <w:p>
      <w:pPr>
        <w:rPr>
          <w:rFonts w:eastAsia="仿宋_GB2312"/>
          <w:sz w:val="32"/>
        </w:rPr>
      </w:pPr>
    </w:p>
    <w:p>
      <w:pPr>
        <w:jc w:val="center"/>
        <w:outlineLvl w:val="0"/>
        <w:rPr>
          <w:rFonts w:ascii="宋体"/>
          <w:b/>
          <w:bCs/>
          <w:sz w:val="32"/>
        </w:rPr>
      </w:pPr>
    </w:p>
    <w:p>
      <w:pPr>
        <w:spacing w:line="360" w:lineRule="exact"/>
        <w:ind w:right="675"/>
        <w:rPr>
          <w:rFonts w:ascii="黑体" w:hAnsi="黑体" w:eastAsia="黑体"/>
          <w:sz w:val="30"/>
          <w:szCs w:val="30"/>
        </w:rPr>
      </w:pPr>
    </w:p>
    <w:p>
      <w:pPr>
        <w:tabs>
          <w:tab w:val="left" w:pos="3000"/>
          <w:tab w:val="center" w:pos="5114"/>
        </w:tabs>
        <w:spacing w:line="360" w:lineRule="exact"/>
        <w:jc w:val="center"/>
        <w:rPr>
          <w:rFonts w:ascii="黑体" w:hAnsi="宋体" w:eastAsia="黑体"/>
          <w:sz w:val="30"/>
        </w:rPr>
      </w:pPr>
    </w:p>
    <w:p>
      <w:pPr>
        <w:tabs>
          <w:tab w:val="left" w:pos="3000"/>
          <w:tab w:val="center" w:pos="5114"/>
        </w:tabs>
        <w:spacing w:line="360" w:lineRule="exact"/>
        <w:jc w:val="center"/>
        <w:rPr>
          <w:rFonts w:ascii="华文中宋" w:hAnsi="华文中宋" w:eastAsia="华文中宋"/>
          <w:sz w:val="36"/>
          <w:szCs w:val="36"/>
        </w:rPr>
      </w:pPr>
    </w:p>
    <w:p>
      <w:pPr>
        <w:tabs>
          <w:tab w:val="left" w:pos="3000"/>
          <w:tab w:val="center" w:pos="5114"/>
        </w:tabs>
        <w:spacing w:line="360" w:lineRule="exact"/>
        <w:jc w:val="center"/>
        <w:rPr>
          <w:rFonts w:ascii="华文中宋" w:hAnsi="华文中宋" w:eastAsia="华文中宋"/>
          <w:sz w:val="36"/>
          <w:szCs w:val="36"/>
        </w:rPr>
      </w:pPr>
    </w:p>
    <w:p>
      <w:pPr>
        <w:tabs>
          <w:tab w:val="left" w:pos="3000"/>
          <w:tab w:val="center" w:pos="5114"/>
        </w:tabs>
        <w:spacing w:line="360" w:lineRule="exact"/>
        <w:jc w:val="center"/>
        <w:rPr>
          <w:rFonts w:ascii="华文中宋" w:hAnsi="华文中宋" w:eastAsia="华文中宋"/>
          <w:sz w:val="36"/>
          <w:szCs w:val="36"/>
        </w:rPr>
      </w:pPr>
    </w:p>
    <w:p>
      <w:pPr>
        <w:tabs>
          <w:tab w:val="left" w:pos="3000"/>
          <w:tab w:val="center" w:pos="5114"/>
        </w:tabs>
        <w:spacing w:line="360" w:lineRule="exact"/>
        <w:jc w:val="center"/>
        <w:rPr>
          <w:rFonts w:ascii="华文中宋" w:hAnsi="华文中宋" w:eastAsia="华文中宋"/>
          <w:sz w:val="36"/>
          <w:szCs w:val="36"/>
        </w:rPr>
      </w:pPr>
    </w:p>
    <w:p>
      <w:pPr>
        <w:tabs>
          <w:tab w:val="left" w:pos="3000"/>
          <w:tab w:val="center" w:pos="5114"/>
        </w:tabs>
        <w:spacing w:line="360" w:lineRule="exact"/>
        <w:jc w:val="center"/>
        <w:rPr>
          <w:rFonts w:hint="eastAsia" w:ascii="华文中宋" w:hAnsi="华文中宋" w:eastAsia="华文中宋"/>
          <w:sz w:val="36"/>
          <w:szCs w:val="36"/>
        </w:rPr>
      </w:pPr>
    </w:p>
    <w:p>
      <w:pPr>
        <w:tabs>
          <w:tab w:val="left" w:pos="3000"/>
          <w:tab w:val="center" w:pos="5114"/>
        </w:tabs>
        <w:spacing w:line="360" w:lineRule="exact"/>
        <w:jc w:val="center"/>
        <w:rPr>
          <w:rFonts w:ascii="华文中宋" w:hAnsi="华文中宋" w:eastAsia="华文中宋"/>
          <w:sz w:val="36"/>
          <w:szCs w:val="36"/>
        </w:rPr>
      </w:pPr>
      <w:r>
        <w:rPr>
          <w:rFonts w:hint="eastAsia" w:ascii="华文中宋" w:hAnsi="华文中宋" w:eastAsia="华文中宋"/>
          <w:sz w:val="36"/>
          <w:szCs w:val="36"/>
        </w:rPr>
        <w:t>填表注意事项</w:t>
      </w:r>
    </w:p>
    <w:p>
      <w:pPr>
        <w:tabs>
          <w:tab w:val="left" w:pos="3000"/>
          <w:tab w:val="center" w:pos="5114"/>
        </w:tabs>
        <w:spacing w:line="360" w:lineRule="exact"/>
        <w:jc w:val="center"/>
        <w:rPr>
          <w:rFonts w:ascii="华文中宋" w:hAnsi="华文中宋" w:eastAsia="华文中宋"/>
          <w:sz w:val="36"/>
          <w:szCs w:val="36"/>
        </w:rPr>
      </w:pPr>
    </w:p>
    <w:p>
      <w:pPr>
        <w:spacing w:line="240" w:lineRule="exact"/>
        <w:jc w:val="center"/>
        <w:rPr>
          <w:rFonts w:ascii="黑体" w:hAnsi="宋体" w:eastAsia="黑体"/>
        </w:rPr>
      </w:pP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1</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 xml:space="preserve">共同体名称应准确、简明反映学科性质、学段和层级， </w:t>
      </w:r>
      <w:r>
        <w:rPr>
          <w:rFonts w:hint="default" w:ascii="仿宋_GB2312" w:hAnsi="Times New Roman" w:eastAsia="仿宋_GB2312"/>
          <w:sz w:val="28"/>
          <w:szCs w:val="28"/>
          <w:lang w:val="en-US" w:eastAsia="zh-CN"/>
        </w:rPr>
        <w:t>“</w:t>
      </w:r>
      <w:r>
        <w:rPr>
          <w:rFonts w:hint="eastAsia" w:ascii="仿宋_GB2312" w:hAnsi="Times New Roman" w:eastAsia="仿宋_GB2312"/>
          <w:sz w:val="28"/>
          <w:szCs w:val="28"/>
        </w:rPr>
        <w:t>连云港市初中语文教育家型教师培养对象共同体”，名称中不得出现主持人姓名。</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2</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主持人指主持共同体研修工作的专家。不能承担实质性研修工作的，不得成为主持人。</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3</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担任导师指主持人本人担任名师工作</w:t>
      </w:r>
      <w:r>
        <w:rPr>
          <w:rFonts w:hint="eastAsia" w:ascii="仿宋_GB2312" w:hAnsi="Times New Roman" w:eastAsia="仿宋_GB2312"/>
          <w:sz w:val="28"/>
          <w:szCs w:val="28"/>
          <w:lang w:eastAsia="zh-CN"/>
        </w:rPr>
        <w:t>室</w:t>
      </w:r>
      <w:r>
        <w:rPr>
          <w:rFonts w:hint="eastAsia" w:ascii="仿宋_GB2312" w:hAnsi="Times New Roman" w:eastAsia="仿宋_GB2312"/>
          <w:sz w:val="28"/>
          <w:szCs w:val="28"/>
        </w:rPr>
        <w:t>导师、专（兼）职博士生导师或硕士生导师等情况。</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4.周课时数填写与担任</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申报学科相一致的学科教学周授课时数。</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5</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联系电话须填写共同体主持人的电话号码。最高专业荣誉填写骨干层级或具体称号。</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6</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导师组成员须是参加本共同体指导工作的指导教师，不含主持人。</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7</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科研成果每人限填两项。</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8</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本申报书的内容设计周期为三年。研修计划只填写2022年活动计划。</w:t>
      </w:r>
    </w:p>
    <w:p>
      <w:pPr>
        <w:spacing w:before="156" w:beforeLines="50"/>
        <w:ind w:firstLine="560" w:firstLineChars="200"/>
        <w:outlineLvl w:val="0"/>
        <w:rPr>
          <w:rFonts w:ascii="仿宋_GB2312" w:hAnsi="Times New Roman" w:eastAsia="仿宋_GB2312"/>
          <w:sz w:val="28"/>
          <w:szCs w:val="28"/>
        </w:rPr>
      </w:pPr>
      <w:r>
        <w:rPr>
          <w:rFonts w:hint="eastAsia" w:ascii="仿宋_GB2312" w:hAnsi="Times New Roman" w:eastAsia="仿宋_GB2312"/>
          <w:sz w:val="28"/>
          <w:szCs w:val="28"/>
        </w:rPr>
        <w:t>9.本表可自行加页。活页中的编号无需填写。</w:t>
      </w:r>
    </w:p>
    <w:p>
      <w:pPr>
        <w:spacing w:before="156" w:beforeLines="50"/>
        <w:jc w:val="center"/>
        <w:outlineLvl w:val="0"/>
        <w:rPr>
          <w:rFonts w:eastAsia="黑体"/>
          <w:sz w:val="30"/>
        </w:rPr>
      </w:pPr>
    </w:p>
    <w:p>
      <w:pPr>
        <w:spacing w:before="156" w:beforeLines="50"/>
        <w:jc w:val="both"/>
        <w:outlineLvl w:val="0"/>
        <w:rPr>
          <w:rFonts w:eastAsia="黑体"/>
          <w:sz w:val="30"/>
        </w:rPr>
      </w:pPr>
    </w:p>
    <w:p>
      <w:pPr>
        <w:spacing w:before="156" w:beforeLines="50"/>
        <w:jc w:val="both"/>
        <w:outlineLvl w:val="0"/>
        <w:rPr>
          <w:rFonts w:eastAsia="黑体"/>
          <w:sz w:val="30"/>
        </w:rPr>
      </w:pPr>
      <w:r>
        <w:rPr>
          <w:rFonts w:hint="eastAsia" w:eastAsia="黑体"/>
          <w:sz w:val="30"/>
        </w:rPr>
        <w:t>一、主要信息</w:t>
      </w:r>
    </w:p>
    <w:p>
      <w:pPr>
        <w:spacing w:line="100" w:lineRule="exact"/>
        <w:ind w:left="448"/>
        <w:rPr>
          <w:rFonts w:eastAsia="黑体"/>
          <w:sz w:val="8"/>
        </w:rPr>
      </w:pPr>
    </w:p>
    <w:tbl>
      <w:tblPr>
        <w:tblStyle w:val="9"/>
        <w:tblW w:w="524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1"/>
        <w:gridCol w:w="979"/>
        <w:gridCol w:w="589"/>
        <w:gridCol w:w="341"/>
        <w:gridCol w:w="10"/>
        <w:gridCol w:w="551"/>
        <w:gridCol w:w="229"/>
        <w:gridCol w:w="339"/>
        <w:gridCol w:w="565"/>
        <w:gridCol w:w="219"/>
        <w:gridCol w:w="537"/>
        <w:gridCol w:w="850"/>
        <w:gridCol w:w="477"/>
        <w:gridCol w:w="61"/>
        <w:gridCol w:w="420"/>
        <w:gridCol w:w="609"/>
        <w:gridCol w:w="15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795" w:type="pct"/>
            <w:gridSpan w:val="2"/>
            <w:tcBorders>
              <w:top w:val="single" w:color="auto" w:sz="12" w:space="0"/>
              <w:bottom w:val="single" w:color="auto" w:sz="6" w:space="0"/>
            </w:tcBorders>
            <w:tcMar>
              <w:left w:w="0" w:type="dxa"/>
              <w:right w:w="0" w:type="dxa"/>
            </w:tcMar>
            <w:vAlign w:val="center"/>
          </w:tcPr>
          <w:p>
            <w:r>
              <w:rPr>
                <w:rFonts w:hint="eastAsia"/>
              </w:rPr>
              <w:t>共同体名称</w:t>
            </w:r>
          </w:p>
        </w:tc>
        <w:tc>
          <w:tcPr>
            <w:tcW w:w="4204" w:type="pct"/>
            <w:gridSpan w:val="15"/>
            <w:tcBorders>
              <w:top w:val="single" w:color="auto" w:sz="12" w:space="0"/>
              <w:bottom w:val="single" w:color="auto" w:sz="6" w:space="0"/>
            </w:tcBorders>
            <w:tcMar>
              <w:left w:w="0" w:type="dxa"/>
              <w:right w:w="0" w:type="dxa"/>
            </w:tcMar>
            <w:vAlign w:val="center"/>
          </w:tcPr>
          <w:p>
            <w:pPr>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795" w:type="pct"/>
            <w:gridSpan w:val="2"/>
            <w:tcBorders>
              <w:top w:val="single" w:color="auto" w:sz="6" w:space="0"/>
            </w:tcBorders>
            <w:tcMar>
              <w:left w:w="0" w:type="dxa"/>
              <w:right w:w="0" w:type="dxa"/>
            </w:tcMar>
            <w:vAlign w:val="center"/>
          </w:tcPr>
          <w:p>
            <w:r>
              <w:rPr>
                <w:rFonts w:hint="eastAsia"/>
              </w:rPr>
              <w:t>研修主题</w:t>
            </w:r>
          </w:p>
        </w:tc>
        <w:tc>
          <w:tcPr>
            <w:tcW w:w="4204" w:type="pct"/>
            <w:gridSpan w:val="15"/>
            <w:tcBorders>
              <w:top w:val="single" w:color="auto" w:sz="6" w:space="0"/>
              <w:bottom w:val="nil"/>
            </w:tcBorders>
            <w:tcMar>
              <w:left w:w="0" w:type="dxa"/>
              <w:right w:w="0" w:type="dxa"/>
            </w:tcMar>
            <w:vAlign w:val="center"/>
          </w:tcPr>
          <w:p>
            <w:pPr>
              <w:ind w:firstLine="1365" w:firstLineChars="65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795" w:type="pct"/>
            <w:gridSpan w:val="2"/>
            <w:tcMar>
              <w:left w:w="0" w:type="dxa"/>
              <w:right w:w="0" w:type="dxa"/>
            </w:tcMar>
            <w:vAlign w:val="center"/>
          </w:tcPr>
          <w:p>
            <w:r>
              <w:rPr>
                <w:rFonts w:hint="eastAsia"/>
              </w:rPr>
              <w:t>主持人姓名</w:t>
            </w:r>
          </w:p>
        </w:tc>
        <w:tc>
          <w:tcPr>
            <w:tcW w:w="853" w:type="pct"/>
            <w:gridSpan w:val="4"/>
            <w:tcBorders>
              <w:bottom w:val="nil"/>
            </w:tcBorders>
            <w:tcMar>
              <w:left w:w="0" w:type="dxa"/>
              <w:right w:w="0" w:type="dxa"/>
            </w:tcMar>
            <w:vAlign w:val="center"/>
          </w:tcPr>
          <w:p>
            <w:pPr>
              <w:ind w:firstLine="315" w:firstLineChars="150"/>
            </w:pPr>
            <w:bookmarkStart w:id="0" w:name="PO_charger2"/>
            <w:bookmarkEnd w:id="0"/>
          </w:p>
        </w:tc>
        <w:tc>
          <w:tcPr>
            <w:tcW w:w="325" w:type="pct"/>
            <w:gridSpan w:val="2"/>
            <w:tcMar>
              <w:left w:w="0" w:type="dxa"/>
              <w:right w:w="0" w:type="dxa"/>
            </w:tcMar>
            <w:vAlign w:val="center"/>
          </w:tcPr>
          <w:p>
            <w:pPr>
              <w:jc w:val="center"/>
            </w:pPr>
            <w:r>
              <w:rPr>
                <w:rFonts w:hint="eastAsia"/>
              </w:rPr>
              <w:t>性别</w:t>
            </w:r>
          </w:p>
        </w:tc>
        <w:tc>
          <w:tcPr>
            <w:tcW w:w="323" w:type="pct"/>
            <w:tcMar>
              <w:left w:w="0" w:type="dxa"/>
              <w:right w:w="0" w:type="dxa"/>
            </w:tcMar>
            <w:vAlign w:val="center"/>
          </w:tcPr>
          <w:p>
            <w:pPr>
              <w:ind w:firstLine="105" w:firstLineChars="50"/>
            </w:pPr>
            <w:bookmarkStart w:id="1" w:name="PO_sex"/>
            <w:bookmarkEnd w:id="1"/>
          </w:p>
        </w:tc>
        <w:tc>
          <w:tcPr>
            <w:tcW w:w="432" w:type="pct"/>
            <w:gridSpan w:val="2"/>
            <w:tcBorders>
              <w:bottom w:val="nil"/>
            </w:tcBorders>
            <w:tcMar>
              <w:left w:w="0" w:type="dxa"/>
              <w:right w:w="0" w:type="dxa"/>
            </w:tcMar>
            <w:vAlign w:val="center"/>
          </w:tcPr>
          <w:p>
            <w:pPr>
              <w:jc w:val="center"/>
            </w:pPr>
            <w:r>
              <w:rPr>
                <w:rFonts w:hint="eastAsia"/>
              </w:rPr>
              <w:t>民族</w:t>
            </w:r>
          </w:p>
        </w:tc>
        <w:tc>
          <w:tcPr>
            <w:tcW w:w="794" w:type="pct"/>
            <w:gridSpan w:val="3"/>
            <w:tcBorders>
              <w:bottom w:val="nil"/>
            </w:tcBorders>
            <w:tcMar>
              <w:left w:w="0" w:type="dxa"/>
              <w:right w:w="0" w:type="dxa"/>
            </w:tcMar>
            <w:vAlign w:val="center"/>
          </w:tcPr>
          <w:p>
            <w:pPr>
              <w:ind w:firstLine="420" w:firstLineChars="200"/>
            </w:pPr>
            <w:bookmarkStart w:id="2" w:name="PO_national"/>
            <w:bookmarkEnd w:id="2"/>
          </w:p>
        </w:tc>
        <w:tc>
          <w:tcPr>
            <w:tcW w:w="588" w:type="pct"/>
            <w:gridSpan w:val="2"/>
            <w:tcMar>
              <w:left w:w="0" w:type="dxa"/>
              <w:right w:w="0" w:type="dxa"/>
            </w:tcMar>
            <w:vAlign w:val="center"/>
          </w:tcPr>
          <w:p>
            <w:pPr>
              <w:jc w:val="center"/>
            </w:pPr>
            <w:r>
              <w:rPr>
                <w:rFonts w:hint="eastAsia"/>
              </w:rPr>
              <w:t>出生日期</w:t>
            </w:r>
          </w:p>
        </w:tc>
        <w:tc>
          <w:tcPr>
            <w:tcW w:w="890" w:type="pct"/>
            <w:tcBorders>
              <w:bottom w:val="nil"/>
            </w:tcBorders>
            <w:tcMar>
              <w:left w:w="0" w:type="dxa"/>
              <w:right w:w="0" w:type="dxa"/>
            </w:tcMar>
            <w:vAlign w:val="center"/>
          </w:tcPr>
          <w:p>
            <w:pPr>
              <w:ind w:firstLine="210" w:firstLineChars="100"/>
            </w:pPr>
            <w:bookmarkStart w:id="3" w:name="PO_birthDay"/>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795" w:type="pct"/>
            <w:gridSpan w:val="2"/>
            <w:tcBorders>
              <w:right w:val="nil"/>
            </w:tcBorders>
            <w:tcMar>
              <w:left w:w="0" w:type="dxa"/>
              <w:right w:w="0" w:type="dxa"/>
            </w:tcMar>
            <w:vAlign w:val="center"/>
          </w:tcPr>
          <w:p>
            <w:r>
              <w:rPr>
                <w:rFonts w:hint="eastAsia"/>
              </w:rPr>
              <w:t>最高专业荣誉</w:t>
            </w:r>
          </w:p>
        </w:tc>
        <w:tc>
          <w:tcPr>
            <w:tcW w:w="2419" w:type="pct"/>
            <w:gridSpan w:val="10"/>
            <w:tcBorders>
              <w:right w:val="nil"/>
            </w:tcBorders>
            <w:tcMar>
              <w:left w:w="0" w:type="dxa"/>
              <w:right w:w="0" w:type="dxa"/>
            </w:tcMar>
            <w:vAlign w:val="center"/>
          </w:tcPr>
          <w:p>
            <w:bookmarkStart w:id="4" w:name="PO_lastDegree"/>
            <w:bookmarkEnd w:id="4"/>
            <w:bookmarkStart w:id="5" w:name="PO_lastEducation"/>
            <w:bookmarkEnd w:id="5"/>
          </w:p>
        </w:tc>
        <w:tc>
          <w:tcPr>
            <w:tcW w:w="548" w:type="pct"/>
            <w:gridSpan w:val="3"/>
            <w:tcBorders>
              <w:right w:val="nil"/>
            </w:tcBorders>
            <w:tcMar>
              <w:left w:w="0" w:type="dxa"/>
              <w:right w:w="0" w:type="dxa"/>
            </w:tcMar>
            <w:vAlign w:val="center"/>
          </w:tcPr>
          <w:p>
            <w:pPr>
              <w:jc w:val="left"/>
            </w:pPr>
            <w:r>
              <w:rPr>
                <w:rFonts w:hint="eastAsia"/>
              </w:rPr>
              <w:t>担任团队主持人或导师情况</w:t>
            </w:r>
          </w:p>
        </w:tc>
        <w:tc>
          <w:tcPr>
            <w:tcW w:w="1237" w:type="pct"/>
            <w:gridSpan w:val="2"/>
            <w:tcMar>
              <w:left w:w="0" w:type="dxa"/>
              <w:right w:w="0" w:type="dxa"/>
            </w:tcMar>
            <w:vAlign w:val="center"/>
          </w:tcPr>
          <w:p>
            <w:bookmarkStart w:id="6" w:name="PO_teacherCode"/>
            <w:bookmarkEnd w:id="6"/>
            <w:bookmarkStart w:id="7" w:name="PO_teacher"/>
            <w:bookmarkEnd w:id="7"/>
          </w:p>
          <w:p>
            <w:pPr>
              <w:ind w:firstLine="735" w:firstLineChars="35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1327" w:type="pct"/>
            <w:gridSpan w:val="4"/>
            <w:tcMar>
              <w:left w:w="0" w:type="dxa"/>
              <w:right w:w="0" w:type="dxa"/>
            </w:tcMar>
            <w:vAlign w:val="center"/>
          </w:tcPr>
          <w:p>
            <w:r>
              <w:rPr>
                <w:rFonts w:hint="eastAsia"/>
              </w:rPr>
              <w:t>近三年周课时数</w:t>
            </w:r>
          </w:p>
        </w:tc>
        <w:tc>
          <w:tcPr>
            <w:tcW w:w="1094" w:type="pct"/>
            <w:gridSpan w:val="6"/>
            <w:tcMar>
              <w:left w:w="0" w:type="dxa"/>
              <w:right w:w="0" w:type="dxa"/>
            </w:tcMar>
            <w:vAlign w:val="center"/>
          </w:tcPr>
          <w:p>
            <w:pPr>
              <w:ind w:firstLine="105" w:firstLineChars="50"/>
            </w:pPr>
            <w:bookmarkStart w:id="8" w:name="PO_provinceCode"/>
            <w:bookmarkEnd w:id="8"/>
            <w:bookmarkStart w:id="9" w:name="PO_province"/>
            <w:bookmarkEnd w:id="9"/>
          </w:p>
        </w:tc>
        <w:tc>
          <w:tcPr>
            <w:tcW w:w="793" w:type="pct"/>
            <w:gridSpan w:val="2"/>
            <w:tcMar>
              <w:left w:w="0" w:type="dxa"/>
              <w:right w:w="0" w:type="dxa"/>
            </w:tcMar>
            <w:vAlign w:val="center"/>
          </w:tcPr>
          <w:p/>
        </w:tc>
        <w:tc>
          <w:tcPr>
            <w:tcW w:w="1786" w:type="pct"/>
            <w:gridSpan w:val="5"/>
            <w:tcMar>
              <w:left w:w="0" w:type="dxa"/>
              <w:right w:w="0" w:type="dxa"/>
            </w:tcMar>
            <w:vAlign w:val="center"/>
          </w:tcPr>
          <w:p>
            <w:pPr>
              <w:ind w:firstLine="1680" w:firstLineChars="800"/>
            </w:pPr>
            <w:bookmarkStart w:id="10" w:name="PO_system"/>
            <w:bookmarkEnd w:id="10"/>
            <w:bookmarkStart w:id="11" w:name="PO_systemCode"/>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1327" w:type="pct"/>
            <w:gridSpan w:val="4"/>
            <w:tcMar>
              <w:left w:w="0" w:type="dxa"/>
              <w:right w:w="0" w:type="dxa"/>
            </w:tcMar>
            <w:vAlign w:val="center"/>
          </w:tcPr>
          <w:p>
            <w:r>
              <w:rPr>
                <w:rFonts w:hint="eastAsia"/>
              </w:rPr>
              <w:t>联系电话</w:t>
            </w:r>
          </w:p>
        </w:tc>
        <w:tc>
          <w:tcPr>
            <w:tcW w:w="3672" w:type="pct"/>
            <w:gridSpan w:val="13"/>
            <w:tcMar>
              <w:left w:w="0" w:type="dxa"/>
              <w:right w:w="0" w:type="dxa"/>
            </w:tcMar>
            <w:vAlign w:val="center"/>
          </w:tcPr>
          <w:p>
            <w:pPr>
              <w:ind w:firstLine="1680" w:firstLineChars="8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1333" w:type="pct"/>
            <w:gridSpan w:val="5"/>
            <w:tcMar>
              <w:left w:w="0" w:type="dxa"/>
              <w:right w:w="0" w:type="dxa"/>
            </w:tcMar>
            <w:vAlign w:val="center"/>
          </w:tcPr>
          <w:p>
            <w:r>
              <w:rPr>
                <w:rFonts w:hint="eastAsia"/>
              </w:rPr>
              <w:t>工作单位及职务</w:t>
            </w:r>
          </w:p>
        </w:tc>
        <w:tc>
          <w:tcPr>
            <w:tcW w:w="3667" w:type="pct"/>
            <w:gridSpan w:val="12"/>
            <w:tcMar>
              <w:left w:w="0" w:type="dxa"/>
              <w:right w:w="0" w:type="dxa"/>
            </w:tcMar>
            <w:vAlign w:val="center"/>
          </w:tcPr>
          <w:p>
            <w:pPr>
              <w:ind w:firstLine="840" w:firstLineChars="400"/>
            </w:pPr>
            <w:bookmarkStart w:id="12" w:name="PO_company"/>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1333" w:type="pct"/>
            <w:gridSpan w:val="5"/>
            <w:tcMar>
              <w:left w:w="0" w:type="dxa"/>
              <w:right w:w="0" w:type="dxa"/>
            </w:tcMar>
            <w:vAlign w:val="center"/>
          </w:tcPr>
          <w:p>
            <w:r>
              <w:rPr>
                <w:rFonts w:hint="eastAsia"/>
              </w:rPr>
              <w:t>单位通讯地址</w:t>
            </w:r>
          </w:p>
        </w:tc>
        <w:tc>
          <w:tcPr>
            <w:tcW w:w="3667" w:type="pct"/>
            <w:gridSpan w:val="12"/>
            <w:tcMar>
              <w:left w:w="0" w:type="dxa"/>
              <w:right w:w="0" w:type="dxa"/>
            </w:tcMar>
            <w:vAlign w:val="center"/>
          </w:tcPr>
          <w:p>
            <w:bookmarkStart w:id="13" w:name="PO_address"/>
            <w:bookmarkEnd w:id="13"/>
          </w:p>
          <w:p>
            <w:pPr>
              <w:ind w:firstLine="210" w:firstLineChars="1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1" w:hRule="atLeast"/>
          <w:jc w:val="center"/>
        </w:trPr>
        <w:tc>
          <w:tcPr>
            <w:tcW w:w="235" w:type="pct"/>
            <w:vMerge w:val="restart"/>
            <w:tcMar>
              <w:left w:w="0" w:type="dxa"/>
              <w:right w:w="0" w:type="dxa"/>
            </w:tcMar>
            <w:vAlign w:val="center"/>
          </w:tcPr>
          <w:p>
            <w:pPr>
              <w:jc w:val="center"/>
            </w:pPr>
            <w:r>
              <w:rPr>
                <w:rFonts w:hint="eastAsia"/>
              </w:rPr>
              <w:t>导师组成员</w:t>
            </w:r>
          </w:p>
        </w:tc>
        <w:tc>
          <w:tcPr>
            <w:tcW w:w="897" w:type="pct"/>
            <w:gridSpan w:val="2"/>
            <w:tcBorders>
              <w:right w:val="single" w:color="auto" w:sz="4" w:space="0"/>
            </w:tcBorders>
            <w:tcMar>
              <w:left w:w="0" w:type="dxa"/>
              <w:right w:w="0" w:type="dxa"/>
            </w:tcMar>
            <w:vAlign w:val="center"/>
          </w:tcPr>
          <w:p>
            <w:pPr>
              <w:jc w:val="center"/>
            </w:pPr>
            <w:r>
              <w:rPr>
                <w:rFonts w:hint="eastAsia"/>
              </w:rPr>
              <w:t>姓名</w:t>
            </w:r>
          </w:p>
        </w:tc>
        <w:tc>
          <w:tcPr>
            <w:tcW w:w="647" w:type="pct"/>
            <w:gridSpan w:val="4"/>
            <w:tcBorders>
              <w:left w:val="single" w:color="auto" w:sz="4" w:space="0"/>
            </w:tcBorders>
            <w:tcMar>
              <w:left w:w="0" w:type="dxa"/>
              <w:right w:w="0" w:type="dxa"/>
            </w:tcMar>
            <w:vAlign w:val="center"/>
          </w:tcPr>
          <w:p>
            <w:pPr>
              <w:jc w:val="center"/>
            </w:pPr>
            <w:r>
              <w:rPr>
                <w:rFonts w:hint="eastAsia"/>
              </w:rPr>
              <w:t>出生年月</w:t>
            </w:r>
          </w:p>
        </w:tc>
        <w:tc>
          <w:tcPr>
            <w:tcW w:w="949" w:type="pct"/>
            <w:gridSpan w:val="4"/>
            <w:tcMar>
              <w:left w:w="0" w:type="dxa"/>
              <w:right w:w="0" w:type="dxa"/>
            </w:tcMar>
            <w:vAlign w:val="center"/>
          </w:tcPr>
          <w:p>
            <w:pPr>
              <w:jc w:val="center"/>
            </w:pPr>
            <w:r>
              <w:rPr>
                <w:rFonts w:hint="eastAsia"/>
              </w:rPr>
              <w:t>职称</w:t>
            </w:r>
          </w:p>
        </w:tc>
        <w:tc>
          <w:tcPr>
            <w:tcW w:w="759" w:type="pct"/>
            <w:gridSpan w:val="2"/>
            <w:tcMar>
              <w:left w:w="0" w:type="dxa"/>
              <w:right w:w="0" w:type="dxa"/>
            </w:tcMar>
            <w:vAlign w:val="center"/>
          </w:tcPr>
          <w:p>
            <w:pPr>
              <w:jc w:val="center"/>
            </w:pPr>
            <w:r>
              <w:rPr>
                <w:rFonts w:hint="eastAsia"/>
              </w:rPr>
              <w:t>工作单位</w:t>
            </w:r>
          </w:p>
        </w:tc>
        <w:tc>
          <w:tcPr>
            <w:tcW w:w="1512" w:type="pct"/>
            <w:gridSpan w:val="4"/>
            <w:tcMar>
              <w:left w:w="0" w:type="dxa"/>
              <w:right w:w="0" w:type="dxa"/>
            </w:tcMar>
            <w:vAlign w:val="center"/>
          </w:tcPr>
          <w:p>
            <w:pPr>
              <w:jc w:val="center"/>
            </w:pPr>
            <w:r>
              <w:rPr>
                <w:rFonts w:hint="eastAsia"/>
              </w:rPr>
              <w:t>标志性表彰或教研获奖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jc w:val="center"/>
        </w:trPr>
        <w:tc>
          <w:tcPr>
            <w:tcW w:w="235" w:type="pct"/>
            <w:vMerge w:val="continue"/>
            <w:tcMar>
              <w:left w:w="0" w:type="dxa"/>
              <w:right w:w="0" w:type="dxa"/>
            </w:tcMar>
          </w:tcPr>
          <w:p/>
        </w:tc>
        <w:tc>
          <w:tcPr>
            <w:tcW w:w="897" w:type="pct"/>
            <w:gridSpan w:val="2"/>
            <w:tcBorders>
              <w:right w:val="single" w:color="auto" w:sz="4" w:space="0"/>
            </w:tcBorders>
            <w:tcMar>
              <w:left w:w="0" w:type="dxa"/>
              <w:right w:w="0" w:type="dxa"/>
            </w:tcMar>
            <w:vAlign w:val="center"/>
          </w:tcPr>
          <w:p>
            <w:bookmarkStart w:id="14" w:name="PO_name2"/>
            <w:bookmarkEnd w:id="14"/>
          </w:p>
        </w:tc>
        <w:tc>
          <w:tcPr>
            <w:tcW w:w="647" w:type="pct"/>
            <w:gridSpan w:val="4"/>
            <w:tcBorders>
              <w:left w:val="single" w:color="auto" w:sz="4" w:space="0"/>
            </w:tcBorders>
            <w:tcMar>
              <w:left w:w="0" w:type="dxa"/>
              <w:right w:w="0" w:type="dxa"/>
            </w:tcMar>
            <w:vAlign w:val="center"/>
          </w:tcPr>
          <w:p>
            <w:bookmarkStart w:id="15" w:name="PO_birthDay2"/>
            <w:bookmarkEnd w:id="15"/>
          </w:p>
        </w:tc>
        <w:tc>
          <w:tcPr>
            <w:tcW w:w="949" w:type="pct"/>
            <w:gridSpan w:val="4"/>
            <w:tcMar>
              <w:left w:w="0" w:type="dxa"/>
              <w:right w:w="0" w:type="dxa"/>
            </w:tcMar>
            <w:vAlign w:val="center"/>
          </w:tcPr>
          <w:p>
            <w:bookmarkStart w:id="16" w:name="PO_speciality2"/>
            <w:bookmarkEnd w:id="16"/>
            <w:bookmarkStart w:id="17" w:name="PO_major2"/>
            <w:bookmarkEnd w:id="17"/>
          </w:p>
        </w:tc>
        <w:tc>
          <w:tcPr>
            <w:tcW w:w="759" w:type="pct"/>
            <w:gridSpan w:val="2"/>
            <w:tcMar>
              <w:left w:w="0" w:type="dxa"/>
              <w:right w:w="0" w:type="dxa"/>
            </w:tcMar>
            <w:vAlign w:val="center"/>
          </w:tcPr>
          <w:p>
            <w:bookmarkStart w:id="18" w:name="PO_lastEducation2"/>
            <w:bookmarkEnd w:id="18"/>
            <w:bookmarkStart w:id="19" w:name="PO_lastDegree2"/>
            <w:bookmarkEnd w:id="19"/>
          </w:p>
        </w:tc>
        <w:tc>
          <w:tcPr>
            <w:tcW w:w="1512" w:type="pct"/>
            <w:gridSpan w:val="4"/>
            <w:tcMar>
              <w:left w:w="0" w:type="dxa"/>
              <w:right w:w="0" w:type="dxa"/>
            </w:tcMar>
            <w:vAlign w:val="center"/>
          </w:tcPr>
          <w:p>
            <w:bookmarkStart w:id="20" w:name="PO_company2"/>
            <w:bookmarkEnd w:id="2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atLeast"/>
          <w:jc w:val="center"/>
        </w:trPr>
        <w:tc>
          <w:tcPr>
            <w:tcW w:w="235" w:type="pct"/>
            <w:vMerge w:val="continue"/>
            <w:tcBorders>
              <w:bottom w:val="single" w:color="auto" w:sz="12" w:space="0"/>
            </w:tcBorders>
            <w:tcMar>
              <w:left w:w="0" w:type="dxa"/>
              <w:right w:w="0" w:type="dxa"/>
            </w:tcMar>
          </w:tcPr>
          <w:p/>
        </w:tc>
        <w:tc>
          <w:tcPr>
            <w:tcW w:w="897" w:type="pct"/>
            <w:gridSpan w:val="2"/>
            <w:tcBorders>
              <w:left w:val="single" w:color="auto" w:sz="4" w:space="0"/>
              <w:bottom w:val="single" w:color="auto" w:sz="12" w:space="0"/>
            </w:tcBorders>
            <w:tcMar>
              <w:left w:w="0" w:type="dxa"/>
              <w:right w:w="0" w:type="dxa"/>
            </w:tcMar>
          </w:tcPr>
          <w:p>
            <w:bookmarkStart w:id="21" w:name="PO_name10"/>
            <w:bookmarkEnd w:id="21"/>
          </w:p>
        </w:tc>
        <w:tc>
          <w:tcPr>
            <w:tcW w:w="647" w:type="pct"/>
            <w:gridSpan w:val="4"/>
            <w:tcBorders>
              <w:left w:val="single" w:color="auto" w:sz="4" w:space="0"/>
              <w:bottom w:val="single" w:color="auto" w:sz="12" w:space="0"/>
            </w:tcBorders>
            <w:tcMar>
              <w:left w:w="0" w:type="dxa"/>
              <w:right w:w="0" w:type="dxa"/>
            </w:tcMar>
          </w:tcPr>
          <w:p/>
        </w:tc>
        <w:tc>
          <w:tcPr>
            <w:tcW w:w="949" w:type="pct"/>
            <w:gridSpan w:val="4"/>
            <w:tcBorders>
              <w:left w:val="single" w:color="auto" w:sz="4" w:space="0"/>
              <w:bottom w:val="single" w:color="auto" w:sz="12" w:space="0"/>
              <w:right w:val="single" w:color="auto" w:sz="4" w:space="0"/>
            </w:tcBorders>
            <w:tcMar>
              <w:left w:w="0" w:type="dxa"/>
              <w:right w:w="0" w:type="dxa"/>
            </w:tcMar>
          </w:tcPr>
          <w:p/>
        </w:tc>
        <w:tc>
          <w:tcPr>
            <w:tcW w:w="759" w:type="pct"/>
            <w:gridSpan w:val="2"/>
            <w:tcBorders>
              <w:left w:val="single" w:color="auto" w:sz="4" w:space="0"/>
              <w:bottom w:val="single" w:color="auto" w:sz="12" w:space="0"/>
              <w:right w:val="single" w:color="auto" w:sz="4" w:space="0"/>
            </w:tcBorders>
            <w:tcMar>
              <w:left w:w="0" w:type="dxa"/>
              <w:right w:w="0" w:type="dxa"/>
            </w:tcMar>
          </w:tcPr>
          <w:p/>
        </w:tc>
        <w:tc>
          <w:tcPr>
            <w:tcW w:w="1512" w:type="pct"/>
            <w:gridSpan w:val="4"/>
            <w:tcBorders>
              <w:left w:val="single" w:color="auto" w:sz="4" w:space="0"/>
              <w:bottom w:val="single" w:color="auto" w:sz="12" w:space="0"/>
            </w:tcBorders>
            <w:tcMar>
              <w:left w:w="0" w:type="dxa"/>
              <w:right w:w="0" w:type="dxa"/>
            </w:tcMar>
          </w:tcPr>
          <w:p/>
          <w:p/>
        </w:tc>
      </w:tr>
    </w:tbl>
    <w:p>
      <w:pPr>
        <w:spacing w:before="156" w:beforeLines="50"/>
        <w:jc w:val="center"/>
        <w:outlineLvl w:val="0"/>
        <w:rPr>
          <w:rFonts w:eastAsia="黑体"/>
          <w:sz w:val="30"/>
        </w:rPr>
      </w:pPr>
      <w:r>
        <w:rPr>
          <w:rFonts w:hint="eastAsia" w:eastAsia="黑体"/>
          <w:sz w:val="30"/>
        </w:rPr>
        <w:t>二、主持人过去五年</w:t>
      </w:r>
      <w:r>
        <w:rPr>
          <w:rFonts w:eastAsia="黑体"/>
          <w:sz w:val="30"/>
        </w:rPr>
        <w:t>间</w:t>
      </w:r>
      <w:r>
        <w:rPr>
          <w:rFonts w:hint="eastAsia" w:eastAsia="黑体"/>
          <w:sz w:val="30"/>
        </w:rPr>
        <w:t>主持的代表性立项课题或教科研成果获奖</w:t>
      </w:r>
    </w:p>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4"/>
        <w:gridCol w:w="3078"/>
        <w:gridCol w:w="1157"/>
        <w:gridCol w:w="1060"/>
        <w:gridCol w:w="1273"/>
        <w:gridCol w:w="11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atLeast"/>
        </w:trPr>
        <w:tc>
          <w:tcPr>
            <w:tcW w:w="501" w:type="pct"/>
            <w:tcBorders>
              <w:top w:val="single" w:color="auto" w:sz="12"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rPr>
              <w:t>主持人</w:t>
            </w:r>
          </w:p>
        </w:tc>
        <w:tc>
          <w:tcPr>
            <w:tcW w:w="1806" w:type="pct"/>
            <w:tcBorders>
              <w:top w:val="single" w:color="auto" w:sz="12" w:space="0"/>
              <w:left w:val="single" w:color="auto" w:sz="4" w:space="0"/>
            </w:tcBorders>
            <w:vAlign w:val="center"/>
          </w:tcPr>
          <w:p>
            <w:pPr>
              <w:spacing w:line="360" w:lineRule="auto"/>
              <w:jc w:val="center"/>
              <w:rPr>
                <w:rFonts w:ascii="仿宋" w:hAnsi="仿宋" w:eastAsia="仿宋"/>
              </w:rPr>
            </w:pPr>
            <w:r>
              <w:rPr>
                <w:rFonts w:hint="eastAsia" w:ascii="仿宋" w:hAnsi="仿宋" w:eastAsia="仿宋"/>
              </w:rPr>
              <w:t>课题或获奖成果名称</w:t>
            </w:r>
          </w:p>
        </w:tc>
        <w:tc>
          <w:tcPr>
            <w:tcW w:w="679" w:type="pct"/>
            <w:tcBorders>
              <w:top w:val="single" w:color="auto" w:sz="12" w:space="0"/>
            </w:tcBorders>
            <w:vAlign w:val="center"/>
          </w:tcPr>
          <w:p>
            <w:pPr>
              <w:spacing w:line="360" w:lineRule="auto"/>
              <w:jc w:val="center"/>
              <w:rPr>
                <w:rFonts w:ascii="仿宋" w:hAnsi="仿宋" w:eastAsia="仿宋"/>
              </w:rPr>
            </w:pPr>
            <w:r>
              <w:rPr>
                <w:rFonts w:hint="eastAsia" w:ascii="仿宋" w:hAnsi="仿宋" w:eastAsia="仿宋"/>
              </w:rPr>
              <w:t>课题类别</w:t>
            </w:r>
          </w:p>
        </w:tc>
        <w:tc>
          <w:tcPr>
            <w:tcW w:w="622" w:type="pct"/>
            <w:tcBorders>
              <w:top w:val="single" w:color="auto" w:sz="12" w:space="0"/>
            </w:tcBorders>
            <w:vAlign w:val="center"/>
          </w:tcPr>
          <w:p>
            <w:pPr>
              <w:spacing w:line="360" w:lineRule="auto"/>
              <w:jc w:val="center"/>
              <w:rPr>
                <w:rFonts w:ascii="仿宋" w:hAnsi="仿宋" w:eastAsia="仿宋"/>
              </w:rPr>
            </w:pPr>
            <w:r>
              <w:rPr>
                <w:rFonts w:hint="eastAsia" w:ascii="仿宋" w:hAnsi="仿宋" w:eastAsia="仿宋"/>
              </w:rPr>
              <w:t>批准时间</w:t>
            </w:r>
          </w:p>
        </w:tc>
        <w:tc>
          <w:tcPr>
            <w:tcW w:w="747" w:type="pct"/>
            <w:tcBorders>
              <w:top w:val="single" w:color="auto" w:sz="12" w:space="0"/>
            </w:tcBorders>
            <w:vAlign w:val="center"/>
          </w:tcPr>
          <w:p>
            <w:pPr>
              <w:spacing w:line="360" w:lineRule="auto"/>
              <w:jc w:val="center"/>
              <w:rPr>
                <w:rFonts w:ascii="仿宋" w:hAnsi="仿宋" w:eastAsia="仿宋"/>
              </w:rPr>
            </w:pPr>
            <w:r>
              <w:rPr>
                <w:rFonts w:hint="eastAsia" w:ascii="仿宋" w:hAnsi="仿宋" w:eastAsia="仿宋"/>
              </w:rPr>
              <w:t>批准单位</w:t>
            </w:r>
          </w:p>
        </w:tc>
        <w:tc>
          <w:tcPr>
            <w:tcW w:w="645" w:type="pct"/>
            <w:tcBorders>
              <w:top w:val="single" w:color="auto" w:sz="12" w:space="0"/>
            </w:tcBorders>
            <w:vAlign w:val="center"/>
          </w:tcPr>
          <w:p>
            <w:pPr>
              <w:spacing w:line="360" w:lineRule="auto"/>
              <w:jc w:val="center"/>
              <w:rPr>
                <w:rFonts w:ascii="仿宋" w:hAnsi="仿宋" w:eastAsia="仿宋"/>
              </w:rPr>
            </w:pPr>
            <w:r>
              <w:rPr>
                <w:rFonts w:hint="eastAsia" w:ascii="仿宋" w:hAnsi="仿宋" w:eastAsia="仿宋"/>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atLeast"/>
        </w:trPr>
        <w:tc>
          <w:tcPr>
            <w:tcW w:w="501" w:type="pct"/>
            <w:tcBorders>
              <w:top w:val="nil"/>
              <w:right w:val="single" w:color="auto" w:sz="4" w:space="0"/>
            </w:tcBorders>
            <w:vAlign w:val="center"/>
          </w:tcPr>
          <w:p>
            <w:pPr>
              <w:spacing w:line="360" w:lineRule="auto"/>
              <w:jc w:val="left"/>
            </w:pPr>
            <w:bookmarkStart w:id="22" w:name="PO_presider1"/>
            <w:bookmarkEnd w:id="22"/>
          </w:p>
        </w:tc>
        <w:tc>
          <w:tcPr>
            <w:tcW w:w="1806" w:type="pct"/>
            <w:tcBorders>
              <w:top w:val="nil"/>
              <w:left w:val="single" w:color="auto" w:sz="4" w:space="0"/>
            </w:tcBorders>
            <w:vAlign w:val="center"/>
          </w:tcPr>
          <w:p>
            <w:pPr>
              <w:spacing w:line="360" w:lineRule="auto"/>
              <w:jc w:val="left"/>
              <w:rPr>
                <w:rFonts w:ascii="仿宋" w:hAnsi="仿宋" w:eastAsia="仿宋"/>
              </w:rPr>
            </w:pPr>
            <w:bookmarkStart w:id="23" w:name="PO_subjectClass1"/>
            <w:bookmarkEnd w:id="23"/>
          </w:p>
        </w:tc>
        <w:tc>
          <w:tcPr>
            <w:tcW w:w="679" w:type="pct"/>
            <w:tcBorders>
              <w:top w:val="nil"/>
            </w:tcBorders>
            <w:vAlign w:val="center"/>
          </w:tcPr>
          <w:p>
            <w:pPr>
              <w:spacing w:line="360" w:lineRule="auto"/>
              <w:jc w:val="left"/>
            </w:pPr>
            <w:bookmarkStart w:id="24" w:name="PO_subjectType_3_1"/>
            <w:bookmarkEnd w:id="24"/>
          </w:p>
        </w:tc>
        <w:tc>
          <w:tcPr>
            <w:tcW w:w="622" w:type="pct"/>
            <w:tcBorders>
              <w:top w:val="nil"/>
            </w:tcBorders>
            <w:vAlign w:val="center"/>
          </w:tcPr>
          <w:p>
            <w:pPr>
              <w:spacing w:line="360" w:lineRule="auto"/>
              <w:jc w:val="left"/>
            </w:pPr>
            <w:bookmarkStart w:id="25" w:name="PO_approveDate1"/>
            <w:bookmarkEnd w:id="25"/>
          </w:p>
        </w:tc>
        <w:tc>
          <w:tcPr>
            <w:tcW w:w="747" w:type="pct"/>
            <w:tcBorders>
              <w:top w:val="nil"/>
            </w:tcBorders>
            <w:vAlign w:val="center"/>
          </w:tcPr>
          <w:p>
            <w:pPr>
              <w:spacing w:line="360" w:lineRule="auto"/>
              <w:jc w:val="left"/>
            </w:pPr>
            <w:bookmarkStart w:id="26" w:name="PO_approveCompany1"/>
            <w:bookmarkEnd w:id="26"/>
          </w:p>
        </w:tc>
        <w:tc>
          <w:tcPr>
            <w:tcW w:w="645" w:type="pct"/>
            <w:tcBorders>
              <w:top w:val="nil"/>
            </w:tcBorders>
            <w:vAlign w:val="center"/>
          </w:tcPr>
          <w:p>
            <w:pPr>
              <w:spacing w:line="360" w:lineRule="auto"/>
              <w:jc w:val="left"/>
            </w:pPr>
            <w:bookmarkStart w:id="27" w:name="PO_subjectStatus1"/>
            <w:bookmarkEnd w:id="2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atLeast"/>
        </w:trPr>
        <w:tc>
          <w:tcPr>
            <w:tcW w:w="501" w:type="pct"/>
            <w:tcBorders>
              <w:top w:val="nil"/>
              <w:right w:val="single" w:color="auto" w:sz="4" w:space="0"/>
            </w:tcBorders>
            <w:vAlign w:val="center"/>
          </w:tcPr>
          <w:p>
            <w:pPr>
              <w:spacing w:line="360" w:lineRule="auto"/>
              <w:jc w:val="left"/>
            </w:pPr>
            <w:bookmarkStart w:id="28" w:name="PO_presider2"/>
            <w:bookmarkEnd w:id="28"/>
          </w:p>
        </w:tc>
        <w:tc>
          <w:tcPr>
            <w:tcW w:w="1806" w:type="pct"/>
            <w:tcBorders>
              <w:top w:val="nil"/>
              <w:left w:val="single" w:color="auto" w:sz="4" w:space="0"/>
            </w:tcBorders>
            <w:vAlign w:val="center"/>
          </w:tcPr>
          <w:p>
            <w:pPr>
              <w:spacing w:line="360" w:lineRule="auto"/>
              <w:jc w:val="left"/>
              <w:rPr>
                <w:rFonts w:ascii="仿宋" w:hAnsi="仿宋" w:eastAsia="仿宋"/>
              </w:rPr>
            </w:pPr>
          </w:p>
        </w:tc>
        <w:tc>
          <w:tcPr>
            <w:tcW w:w="679" w:type="pct"/>
            <w:tcBorders>
              <w:top w:val="nil"/>
            </w:tcBorders>
            <w:vAlign w:val="center"/>
          </w:tcPr>
          <w:p>
            <w:pPr>
              <w:spacing w:line="360" w:lineRule="auto"/>
              <w:jc w:val="left"/>
            </w:pPr>
          </w:p>
        </w:tc>
        <w:tc>
          <w:tcPr>
            <w:tcW w:w="622" w:type="pct"/>
            <w:tcBorders>
              <w:top w:val="nil"/>
            </w:tcBorders>
            <w:vAlign w:val="center"/>
          </w:tcPr>
          <w:p>
            <w:pPr>
              <w:spacing w:line="360" w:lineRule="auto"/>
              <w:jc w:val="left"/>
            </w:pPr>
          </w:p>
        </w:tc>
        <w:tc>
          <w:tcPr>
            <w:tcW w:w="747" w:type="pct"/>
            <w:tcBorders>
              <w:top w:val="nil"/>
            </w:tcBorders>
            <w:vAlign w:val="center"/>
          </w:tcPr>
          <w:p>
            <w:pPr>
              <w:spacing w:line="360" w:lineRule="auto"/>
              <w:jc w:val="left"/>
            </w:pPr>
          </w:p>
        </w:tc>
        <w:tc>
          <w:tcPr>
            <w:tcW w:w="645" w:type="pct"/>
            <w:tcBorders>
              <w:top w:val="nil"/>
            </w:tcBorders>
            <w:vAlign w:val="center"/>
          </w:tcPr>
          <w:p>
            <w:pPr>
              <w:spacing w:line="360" w:lineRule="auto"/>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atLeast"/>
        </w:trPr>
        <w:tc>
          <w:tcPr>
            <w:tcW w:w="501" w:type="pct"/>
            <w:tcBorders>
              <w:top w:val="nil"/>
              <w:right w:val="single" w:color="auto" w:sz="4" w:space="0"/>
            </w:tcBorders>
            <w:vAlign w:val="center"/>
          </w:tcPr>
          <w:p>
            <w:pPr>
              <w:spacing w:line="360" w:lineRule="auto"/>
              <w:jc w:val="left"/>
            </w:pPr>
            <w:bookmarkStart w:id="29" w:name="PO_presider3"/>
            <w:bookmarkEnd w:id="29"/>
          </w:p>
        </w:tc>
        <w:tc>
          <w:tcPr>
            <w:tcW w:w="1806" w:type="pct"/>
            <w:tcBorders>
              <w:top w:val="nil"/>
              <w:left w:val="single" w:color="auto" w:sz="4" w:space="0"/>
            </w:tcBorders>
            <w:vAlign w:val="center"/>
          </w:tcPr>
          <w:p>
            <w:pPr>
              <w:spacing w:line="360" w:lineRule="auto"/>
              <w:jc w:val="left"/>
              <w:rPr>
                <w:rFonts w:ascii="仿宋" w:hAnsi="仿宋" w:eastAsia="仿宋"/>
              </w:rPr>
            </w:pPr>
          </w:p>
        </w:tc>
        <w:tc>
          <w:tcPr>
            <w:tcW w:w="679" w:type="pct"/>
            <w:tcBorders>
              <w:top w:val="nil"/>
            </w:tcBorders>
            <w:vAlign w:val="center"/>
          </w:tcPr>
          <w:p>
            <w:pPr>
              <w:spacing w:line="360" w:lineRule="auto"/>
              <w:jc w:val="left"/>
            </w:pPr>
          </w:p>
        </w:tc>
        <w:tc>
          <w:tcPr>
            <w:tcW w:w="622" w:type="pct"/>
            <w:tcBorders>
              <w:top w:val="nil"/>
            </w:tcBorders>
            <w:vAlign w:val="center"/>
          </w:tcPr>
          <w:p>
            <w:pPr>
              <w:spacing w:line="360" w:lineRule="auto"/>
              <w:jc w:val="left"/>
            </w:pPr>
          </w:p>
        </w:tc>
        <w:tc>
          <w:tcPr>
            <w:tcW w:w="747" w:type="pct"/>
            <w:tcBorders>
              <w:top w:val="nil"/>
            </w:tcBorders>
            <w:vAlign w:val="center"/>
          </w:tcPr>
          <w:p>
            <w:pPr>
              <w:spacing w:line="360" w:lineRule="auto"/>
              <w:jc w:val="left"/>
            </w:pPr>
          </w:p>
        </w:tc>
        <w:tc>
          <w:tcPr>
            <w:tcW w:w="645" w:type="pct"/>
            <w:tcBorders>
              <w:top w:val="nil"/>
            </w:tcBorders>
            <w:vAlign w:val="center"/>
          </w:tcPr>
          <w:p>
            <w:pPr>
              <w:spacing w:line="360" w:lineRule="auto"/>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atLeast"/>
        </w:trPr>
        <w:tc>
          <w:tcPr>
            <w:tcW w:w="501" w:type="pct"/>
            <w:tcBorders>
              <w:right w:val="single" w:color="auto" w:sz="4" w:space="0"/>
            </w:tcBorders>
            <w:vAlign w:val="center"/>
          </w:tcPr>
          <w:p>
            <w:pPr>
              <w:spacing w:line="360" w:lineRule="auto"/>
              <w:jc w:val="left"/>
            </w:pPr>
            <w:bookmarkStart w:id="30" w:name="PO_presider4"/>
            <w:bookmarkEnd w:id="30"/>
          </w:p>
        </w:tc>
        <w:tc>
          <w:tcPr>
            <w:tcW w:w="1806" w:type="pct"/>
            <w:tcBorders>
              <w:left w:val="single" w:color="auto" w:sz="4" w:space="0"/>
            </w:tcBorders>
            <w:vAlign w:val="center"/>
          </w:tcPr>
          <w:p>
            <w:pPr>
              <w:spacing w:line="360" w:lineRule="auto"/>
              <w:jc w:val="left"/>
              <w:rPr>
                <w:rFonts w:ascii="仿宋" w:hAnsi="仿宋" w:eastAsia="仿宋"/>
              </w:rPr>
            </w:pPr>
          </w:p>
        </w:tc>
        <w:tc>
          <w:tcPr>
            <w:tcW w:w="679" w:type="pct"/>
            <w:vAlign w:val="center"/>
          </w:tcPr>
          <w:p>
            <w:pPr>
              <w:spacing w:line="360" w:lineRule="auto"/>
              <w:jc w:val="left"/>
            </w:pPr>
          </w:p>
        </w:tc>
        <w:tc>
          <w:tcPr>
            <w:tcW w:w="622" w:type="pct"/>
            <w:vAlign w:val="center"/>
          </w:tcPr>
          <w:p>
            <w:pPr>
              <w:spacing w:line="360" w:lineRule="auto"/>
              <w:jc w:val="left"/>
            </w:pPr>
          </w:p>
        </w:tc>
        <w:tc>
          <w:tcPr>
            <w:tcW w:w="747" w:type="pct"/>
            <w:vAlign w:val="center"/>
          </w:tcPr>
          <w:p>
            <w:pPr>
              <w:spacing w:line="360" w:lineRule="auto"/>
              <w:jc w:val="left"/>
            </w:pPr>
          </w:p>
        </w:tc>
        <w:tc>
          <w:tcPr>
            <w:tcW w:w="645" w:type="pct"/>
            <w:vAlign w:val="center"/>
          </w:tcPr>
          <w:p>
            <w:pPr>
              <w:spacing w:line="360" w:lineRule="auto"/>
              <w:jc w:val="left"/>
            </w:pPr>
          </w:p>
        </w:tc>
      </w:tr>
    </w:tbl>
    <w:p>
      <w:pPr>
        <w:spacing w:before="156" w:beforeLines="50"/>
        <w:outlineLvl w:val="0"/>
        <w:rPr>
          <w:rFonts w:eastAsia="黑体"/>
          <w:sz w:val="30"/>
        </w:rPr>
      </w:pPr>
      <w:bookmarkStart w:id="31" w:name="PO_presider5"/>
      <w:bookmarkEnd w:id="31"/>
      <w:r>
        <w:rPr>
          <w:rFonts w:hint="eastAsia" w:eastAsia="黑体"/>
          <w:sz w:val="30"/>
        </w:rPr>
        <w:t>三、主持人过去五年间发表的代表性论文（或专著）</w:t>
      </w:r>
    </w:p>
    <w:tbl>
      <w:tblPr>
        <w:tblStyle w:val="9"/>
        <w:tblW w:w="5049"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536"/>
        <w:gridCol w:w="849"/>
        <w:gridCol w:w="3257"/>
        <w:gridCol w:w="2126"/>
        <w:gridCol w:w="183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9" w:hRule="atLeast"/>
        </w:trPr>
        <w:tc>
          <w:tcPr>
            <w:tcW w:w="312" w:type="pct"/>
            <w:vAlign w:val="center"/>
          </w:tcPr>
          <w:p>
            <w:pPr>
              <w:spacing w:line="360" w:lineRule="auto"/>
              <w:jc w:val="center"/>
              <w:rPr>
                <w:rFonts w:ascii="仿宋" w:hAnsi="仿宋" w:eastAsia="仿宋"/>
                <w:szCs w:val="21"/>
              </w:rPr>
            </w:pPr>
            <w:r>
              <w:rPr>
                <w:rFonts w:hint="eastAsia" w:ascii="仿宋" w:hAnsi="仿宋" w:eastAsia="仿宋"/>
                <w:szCs w:val="21"/>
              </w:rPr>
              <w:t>序号</w:t>
            </w:r>
          </w:p>
        </w:tc>
        <w:tc>
          <w:tcPr>
            <w:tcW w:w="493" w:type="pct"/>
            <w:vAlign w:val="center"/>
          </w:tcPr>
          <w:p>
            <w:pPr>
              <w:spacing w:line="360" w:lineRule="auto"/>
              <w:rPr>
                <w:rFonts w:ascii="仿宋" w:hAnsi="仿宋" w:eastAsia="仿宋"/>
                <w:szCs w:val="21"/>
              </w:rPr>
            </w:pPr>
            <w:r>
              <w:rPr>
                <w:rFonts w:hint="eastAsia" w:ascii="仿宋" w:hAnsi="仿宋" w:eastAsia="仿宋"/>
                <w:szCs w:val="21"/>
              </w:rPr>
              <w:t>作者</w:t>
            </w:r>
          </w:p>
        </w:tc>
        <w:tc>
          <w:tcPr>
            <w:tcW w:w="1892" w:type="pct"/>
            <w:vAlign w:val="center"/>
          </w:tcPr>
          <w:p>
            <w:pPr>
              <w:spacing w:line="360" w:lineRule="auto"/>
              <w:jc w:val="center"/>
              <w:rPr>
                <w:rFonts w:ascii="仿宋" w:hAnsi="仿宋" w:eastAsia="仿宋"/>
                <w:szCs w:val="21"/>
              </w:rPr>
            </w:pPr>
            <w:r>
              <w:rPr>
                <w:rFonts w:hint="eastAsia" w:ascii="仿宋" w:hAnsi="仿宋" w:eastAsia="仿宋"/>
                <w:szCs w:val="21"/>
              </w:rPr>
              <w:t>论文（论著）题目</w:t>
            </w:r>
          </w:p>
        </w:tc>
        <w:tc>
          <w:tcPr>
            <w:tcW w:w="1235" w:type="pct"/>
            <w:vAlign w:val="center"/>
          </w:tcPr>
          <w:p>
            <w:pPr>
              <w:spacing w:line="360" w:lineRule="auto"/>
              <w:jc w:val="center"/>
              <w:rPr>
                <w:rFonts w:ascii="仿宋" w:hAnsi="仿宋" w:eastAsia="仿宋"/>
                <w:szCs w:val="21"/>
              </w:rPr>
            </w:pPr>
            <w:r>
              <w:rPr>
                <w:rFonts w:hint="eastAsia" w:ascii="仿宋" w:hAnsi="仿宋" w:eastAsia="仿宋"/>
                <w:szCs w:val="21"/>
              </w:rPr>
              <w:t>期刊（出版社）名称</w:t>
            </w:r>
          </w:p>
        </w:tc>
        <w:tc>
          <w:tcPr>
            <w:tcW w:w="1068" w:type="pct"/>
            <w:vAlign w:val="center"/>
          </w:tcPr>
          <w:p>
            <w:pPr>
              <w:spacing w:line="360" w:lineRule="auto"/>
              <w:jc w:val="center"/>
              <w:rPr>
                <w:rFonts w:ascii="仿宋" w:hAnsi="仿宋" w:eastAsia="仿宋"/>
                <w:szCs w:val="21"/>
              </w:rPr>
            </w:pPr>
            <w:r>
              <w:rPr>
                <w:rFonts w:hint="eastAsia" w:ascii="仿宋" w:hAnsi="仿宋" w:eastAsia="仿宋"/>
                <w:szCs w:val="21"/>
              </w:rPr>
              <w:t>发表（出版）日期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12" w:type="pct"/>
          </w:tcPr>
          <w:p/>
        </w:tc>
        <w:tc>
          <w:tcPr>
            <w:tcW w:w="493" w:type="pct"/>
          </w:tcPr>
          <w:p/>
        </w:tc>
        <w:tc>
          <w:tcPr>
            <w:tcW w:w="1892" w:type="pct"/>
          </w:tcPr>
          <w:p/>
        </w:tc>
        <w:tc>
          <w:tcPr>
            <w:tcW w:w="1235" w:type="pct"/>
          </w:tcPr>
          <w:p/>
        </w:tc>
        <w:tc>
          <w:tcPr>
            <w:tcW w:w="1068" w:type="pct"/>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12" w:type="pct"/>
          </w:tcPr>
          <w:p/>
        </w:tc>
        <w:tc>
          <w:tcPr>
            <w:tcW w:w="493" w:type="pct"/>
          </w:tcPr>
          <w:p/>
        </w:tc>
        <w:tc>
          <w:tcPr>
            <w:tcW w:w="1892" w:type="pct"/>
          </w:tcPr>
          <w:p/>
        </w:tc>
        <w:tc>
          <w:tcPr>
            <w:tcW w:w="1235" w:type="pct"/>
          </w:tcPr>
          <w:p/>
        </w:tc>
        <w:tc>
          <w:tcPr>
            <w:tcW w:w="1068" w:type="pct"/>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12" w:type="pct"/>
          </w:tcPr>
          <w:p/>
        </w:tc>
        <w:tc>
          <w:tcPr>
            <w:tcW w:w="493" w:type="pct"/>
          </w:tcPr>
          <w:p/>
        </w:tc>
        <w:tc>
          <w:tcPr>
            <w:tcW w:w="1892" w:type="pct"/>
          </w:tcPr>
          <w:p/>
        </w:tc>
        <w:tc>
          <w:tcPr>
            <w:tcW w:w="1235" w:type="pct"/>
          </w:tcPr>
          <w:p/>
        </w:tc>
        <w:tc>
          <w:tcPr>
            <w:tcW w:w="1068" w:type="pct"/>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312" w:type="pct"/>
          </w:tcPr>
          <w:p/>
        </w:tc>
        <w:tc>
          <w:tcPr>
            <w:tcW w:w="493" w:type="pct"/>
          </w:tcPr>
          <w:p/>
        </w:tc>
        <w:tc>
          <w:tcPr>
            <w:tcW w:w="1892" w:type="pct"/>
          </w:tcPr>
          <w:p/>
        </w:tc>
        <w:tc>
          <w:tcPr>
            <w:tcW w:w="1235" w:type="pct"/>
          </w:tcPr>
          <w:p/>
        </w:tc>
        <w:tc>
          <w:tcPr>
            <w:tcW w:w="1068" w:type="pct"/>
          </w:tcPr>
          <w:p/>
        </w:tc>
      </w:tr>
    </w:tbl>
    <w:p>
      <w:pPr>
        <w:spacing w:before="156" w:beforeLines="50"/>
        <w:outlineLvl w:val="0"/>
        <w:rPr>
          <w:rFonts w:eastAsia="黑体"/>
          <w:sz w:val="30"/>
        </w:rPr>
      </w:pPr>
      <w:r>
        <w:rPr>
          <w:rFonts w:hint="eastAsia" w:eastAsia="黑体"/>
          <w:sz w:val="30"/>
        </w:rPr>
        <w:t>四、主持人近两年的公开课或讲座情况</w:t>
      </w:r>
    </w:p>
    <w:tbl>
      <w:tblPr>
        <w:tblStyle w:val="9"/>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530"/>
        <w:gridCol w:w="3223"/>
        <w:gridCol w:w="2103"/>
        <w:gridCol w:w="266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9" w:hRule="atLeast"/>
        </w:trPr>
        <w:tc>
          <w:tcPr>
            <w:tcW w:w="311" w:type="pct"/>
            <w:vAlign w:val="center"/>
          </w:tcPr>
          <w:p>
            <w:pPr>
              <w:spacing w:line="360" w:lineRule="auto"/>
              <w:jc w:val="center"/>
              <w:rPr>
                <w:rFonts w:ascii="仿宋" w:hAnsi="仿宋" w:eastAsia="仿宋"/>
                <w:szCs w:val="21"/>
              </w:rPr>
            </w:pPr>
            <w:r>
              <w:rPr>
                <w:rFonts w:hint="eastAsia" w:ascii="仿宋" w:hAnsi="仿宋" w:eastAsia="仿宋"/>
                <w:szCs w:val="21"/>
              </w:rPr>
              <w:t>序号</w:t>
            </w:r>
          </w:p>
        </w:tc>
        <w:tc>
          <w:tcPr>
            <w:tcW w:w="1891" w:type="pct"/>
            <w:vAlign w:val="center"/>
          </w:tcPr>
          <w:p>
            <w:pPr>
              <w:spacing w:line="360" w:lineRule="auto"/>
              <w:jc w:val="center"/>
              <w:rPr>
                <w:rFonts w:ascii="仿宋" w:hAnsi="仿宋" w:eastAsia="仿宋"/>
                <w:szCs w:val="21"/>
              </w:rPr>
            </w:pPr>
            <w:r>
              <w:rPr>
                <w:rFonts w:hint="eastAsia" w:ascii="仿宋" w:hAnsi="仿宋" w:eastAsia="仿宋"/>
                <w:szCs w:val="21"/>
              </w:rPr>
              <w:t>公开课或讲座题目</w:t>
            </w:r>
          </w:p>
        </w:tc>
        <w:tc>
          <w:tcPr>
            <w:tcW w:w="1234" w:type="pct"/>
            <w:vAlign w:val="center"/>
          </w:tcPr>
          <w:p>
            <w:pPr>
              <w:spacing w:line="360" w:lineRule="auto"/>
              <w:jc w:val="center"/>
              <w:rPr>
                <w:rFonts w:ascii="仿宋" w:hAnsi="仿宋" w:eastAsia="仿宋"/>
                <w:szCs w:val="21"/>
              </w:rPr>
            </w:pPr>
            <w:r>
              <w:rPr>
                <w:rFonts w:hint="eastAsia" w:ascii="仿宋" w:hAnsi="仿宋" w:eastAsia="仿宋"/>
                <w:szCs w:val="21"/>
              </w:rPr>
              <w:t>时间</w:t>
            </w:r>
          </w:p>
        </w:tc>
        <w:tc>
          <w:tcPr>
            <w:tcW w:w="1564" w:type="pct"/>
            <w:vAlign w:val="center"/>
          </w:tcPr>
          <w:p>
            <w:pPr>
              <w:spacing w:line="360" w:lineRule="auto"/>
              <w:jc w:val="center"/>
              <w:rPr>
                <w:rFonts w:ascii="仿宋" w:hAnsi="仿宋" w:eastAsia="仿宋"/>
                <w:szCs w:val="21"/>
              </w:rPr>
            </w:pPr>
            <w:r>
              <w:rPr>
                <w:rFonts w:hint="eastAsia" w:ascii="仿宋" w:hAnsi="仿宋" w:eastAsia="仿宋"/>
                <w:szCs w:val="21"/>
              </w:rPr>
              <w:t>组织单位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11" w:type="pct"/>
          </w:tcPr>
          <w:p/>
        </w:tc>
        <w:tc>
          <w:tcPr>
            <w:tcW w:w="1891" w:type="pct"/>
          </w:tcPr>
          <w:p/>
        </w:tc>
        <w:tc>
          <w:tcPr>
            <w:tcW w:w="1234" w:type="pct"/>
          </w:tcPr>
          <w:p/>
        </w:tc>
        <w:tc>
          <w:tcPr>
            <w:tcW w:w="1564" w:type="pct"/>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11" w:type="pct"/>
          </w:tcPr>
          <w:p/>
        </w:tc>
        <w:tc>
          <w:tcPr>
            <w:tcW w:w="1891" w:type="pct"/>
          </w:tcPr>
          <w:p/>
        </w:tc>
        <w:tc>
          <w:tcPr>
            <w:tcW w:w="1234" w:type="pct"/>
          </w:tcPr>
          <w:p/>
        </w:tc>
        <w:tc>
          <w:tcPr>
            <w:tcW w:w="1564" w:type="pct"/>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311" w:type="pct"/>
          </w:tcPr>
          <w:p/>
        </w:tc>
        <w:tc>
          <w:tcPr>
            <w:tcW w:w="1891" w:type="pct"/>
          </w:tcPr>
          <w:p/>
        </w:tc>
        <w:tc>
          <w:tcPr>
            <w:tcW w:w="1234" w:type="pct"/>
          </w:tcPr>
          <w:p/>
        </w:tc>
        <w:tc>
          <w:tcPr>
            <w:tcW w:w="1564" w:type="pct"/>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311" w:type="pct"/>
          </w:tcPr>
          <w:p/>
        </w:tc>
        <w:tc>
          <w:tcPr>
            <w:tcW w:w="1891" w:type="pct"/>
          </w:tcPr>
          <w:p/>
        </w:tc>
        <w:tc>
          <w:tcPr>
            <w:tcW w:w="1234" w:type="pct"/>
          </w:tcPr>
          <w:p/>
        </w:tc>
        <w:tc>
          <w:tcPr>
            <w:tcW w:w="1564" w:type="pct"/>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311" w:type="pct"/>
          </w:tcPr>
          <w:p/>
        </w:tc>
        <w:tc>
          <w:tcPr>
            <w:tcW w:w="1891" w:type="pct"/>
          </w:tcPr>
          <w:p/>
        </w:tc>
        <w:tc>
          <w:tcPr>
            <w:tcW w:w="1234" w:type="pct"/>
          </w:tcPr>
          <w:p/>
        </w:tc>
        <w:tc>
          <w:tcPr>
            <w:tcW w:w="1564" w:type="pct"/>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311" w:type="pct"/>
          </w:tcPr>
          <w:p/>
        </w:tc>
        <w:tc>
          <w:tcPr>
            <w:tcW w:w="1891" w:type="pct"/>
          </w:tcPr>
          <w:p/>
        </w:tc>
        <w:tc>
          <w:tcPr>
            <w:tcW w:w="1234" w:type="pct"/>
          </w:tcPr>
          <w:p/>
        </w:tc>
        <w:tc>
          <w:tcPr>
            <w:tcW w:w="1564" w:type="pct"/>
          </w:tcPr>
          <w:p/>
        </w:tc>
      </w:tr>
    </w:tbl>
    <w:p>
      <w:pPr>
        <w:spacing w:before="156" w:beforeLines="50"/>
        <w:jc w:val="both"/>
        <w:outlineLvl w:val="0"/>
        <w:rPr>
          <w:rFonts w:eastAsia="黑体"/>
          <w:sz w:val="30"/>
        </w:rPr>
      </w:pPr>
      <w:r>
        <w:rPr>
          <w:rFonts w:eastAsia="黑体"/>
          <w:sz w:val="30"/>
        </w:rPr>
        <w:br w:type="page"/>
      </w:r>
      <w:r>
        <w:rPr>
          <w:rFonts w:hint="eastAsia" w:eastAsia="黑体"/>
          <w:sz w:val="30"/>
        </w:rPr>
        <w:t>五、共同体学员情况</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1"/>
        <w:gridCol w:w="1127"/>
        <w:gridCol w:w="1030"/>
        <w:gridCol w:w="1392"/>
        <w:gridCol w:w="1415"/>
        <w:gridCol w:w="2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0" w:type="pct"/>
            <w:vAlign w:val="center"/>
          </w:tcPr>
          <w:p>
            <w:pPr>
              <w:spacing w:before="62" w:beforeLines="20" w:after="62" w:afterLines="20" w:line="360" w:lineRule="auto"/>
              <w:ind w:firstLine="210" w:firstLineChars="100"/>
              <w:jc w:val="both"/>
              <w:rPr>
                <w:rFonts w:ascii="仿宋" w:hAnsi="仿宋" w:eastAsia="仿宋"/>
                <w:szCs w:val="21"/>
              </w:rPr>
            </w:pPr>
            <w:r>
              <w:rPr>
                <w:rFonts w:hint="eastAsia" w:ascii="仿宋" w:hAnsi="仿宋" w:eastAsia="仿宋"/>
                <w:szCs w:val="21"/>
              </w:rPr>
              <w:t>姓名</w:t>
            </w:r>
          </w:p>
        </w:tc>
        <w:tc>
          <w:tcPr>
            <w:tcW w:w="661" w:type="pct"/>
            <w:vAlign w:val="center"/>
          </w:tcPr>
          <w:p>
            <w:pPr>
              <w:spacing w:before="62" w:beforeLines="20" w:after="62" w:afterLines="20" w:line="360" w:lineRule="auto"/>
              <w:jc w:val="both"/>
              <w:rPr>
                <w:rFonts w:ascii="仿宋" w:hAnsi="仿宋" w:eastAsia="仿宋"/>
                <w:szCs w:val="21"/>
              </w:rPr>
            </w:pPr>
            <w:r>
              <w:rPr>
                <w:rFonts w:hint="eastAsia" w:ascii="仿宋" w:hAnsi="仿宋" w:eastAsia="仿宋"/>
                <w:szCs w:val="21"/>
              </w:rPr>
              <w:t>出生年月</w:t>
            </w:r>
          </w:p>
        </w:tc>
        <w:tc>
          <w:tcPr>
            <w:tcW w:w="604" w:type="pct"/>
            <w:vAlign w:val="center"/>
          </w:tcPr>
          <w:p>
            <w:pPr>
              <w:spacing w:before="62" w:beforeLines="20" w:after="62" w:afterLines="20" w:line="360" w:lineRule="auto"/>
              <w:ind w:firstLine="210" w:firstLineChars="100"/>
              <w:jc w:val="both"/>
              <w:rPr>
                <w:rFonts w:ascii="仿宋" w:hAnsi="仿宋" w:eastAsia="仿宋"/>
                <w:szCs w:val="21"/>
              </w:rPr>
            </w:pPr>
            <w:r>
              <w:rPr>
                <w:rFonts w:hint="eastAsia" w:ascii="仿宋" w:hAnsi="仿宋" w:eastAsia="仿宋"/>
                <w:szCs w:val="21"/>
              </w:rPr>
              <w:t>职称</w:t>
            </w:r>
          </w:p>
        </w:tc>
        <w:tc>
          <w:tcPr>
            <w:tcW w:w="816" w:type="pct"/>
          </w:tcPr>
          <w:p>
            <w:pPr>
              <w:spacing w:before="62" w:beforeLines="20" w:after="62" w:afterLines="20" w:line="360" w:lineRule="auto"/>
              <w:jc w:val="center"/>
              <w:rPr>
                <w:rFonts w:ascii="仿宋" w:hAnsi="仿宋" w:eastAsia="仿宋"/>
                <w:szCs w:val="21"/>
              </w:rPr>
            </w:pPr>
            <w:r>
              <w:rPr>
                <w:rFonts w:hint="eastAsia" w:ascii="仿宋" w:hAnsi="仿宋" w:eastAsia="仿宋"/>
                <w:szCs w:val="21"/>
              </w:rPr>
              <w:t>荣誉层级或专业获奖</w:t>
            </w:r>
          </w:p>
        </w:tc>
        <w:tc>
          <w:tcPr>
            <w:tcW w:w="830" w:type="pct"/>
            <w:vAlign w:val="center"/>
          </w:tcPr>
          <w:p>
            <w:pPr>
              <w:spacing w:before="62" w:beforeLines="20" w:after="62" w:afterLines="20" w:line="360" w:lineRule="auto"/>
              <w:ind w:firstLine="210" w:firstLineChars="100"/>
              <w:jc w:val="both"/>
              <w:rPr>
                <w:rFonts w:ascii="仿宋" w:hAnsi="仿宋" w:eastAsia="仿宋"/>
                <w:szCs w:val="21"/>
              </w:rPr>
            </w:pPr>
            <w:r>
              <w:rPr>
                <w:rFonts w:hint="eastAsia" w:ascii="仿宋" w:hAnsi="仿宋" w:eastAsia="仿宋"/>
                <w:szCs w:val="21"/>
              </w:rPr>
              <w:t>所在单位</w:t>
            </w:r>
          </w:p>
        </w:tc>
        <w:tc>
          <w:tcPr>
            <w:tcW w:w="1446" w:type="pct"/>
            <w:vAlign w:val="center"/>
          </w:tcPr>
          <w:p>
            <w:pPr>
              <w:spacing w:before="62" w:beforeLines="20" w:after="62" w:afterLines="20" w:line="360" w:lineRule="auto"/>
              <w:ind w:firstLine="210" w:firstLineChars="100"/>
              <w:jc w:val="both"/>
              <w:rPr>
                <w:rFonts w:ascii="仿宋" w:hAnsi="仿宋" w:eastAsia="仿宋"/>
                <w:szCs w:val="21"/>
              </w:rPr>
            </w:pPr>
            <w:r>
              <w:rPr>
                <w:rFonts w:hint="eastAsia" w:ascii="仿宋" w:hAnsi="仿宋" w:eastAsia="仿宋"/>
                <w:szCs w:val="21"/>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single" w:color="auto" w:sz="4" w:space="0"/>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single" w:color="auto" w:sz="4" w:space="0"/>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single" w:color="auto" w:sz="4" w:space="0"/>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single" w:color="auto" w:sz="4" w:space="0"/>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single" w:color="auto" w:sz="4" w:space="0"/>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0" w:type="pct"/>
            <w:tcBorders>
              <w:top w:val="nil"/>
              <w:left w:val="single" w:color="auto" w:sz="4" w:space="0"/>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61"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604"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1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830"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c>
          <w:tcPr>
            <w:tcW w:w="1446" w:type="pct"/>
            <w:tcBorders>
              <w:top w:val="nil"/>
              <w:left w:val="nil"/>
              <w:bottom w:val="single" w:color="auto" w:sz="4" w:space="0"/>
              <w:right w:val="single" w:color="auto" w:sz="4" w:space="0"/>
            </w:tcBorders>
            <w:shd w:val="clear" w:color="auto" w:fill="auto"/>
            <w:vAlign w:val="center"/>
          </w:tcPr>
          <w:p>
            <w:pPr>
              <w:spacing w:before="62" w:beforeLines="20" w:after="62" w:afterLines="20" w:line="360" w:lineRule="auto"/>
              <w:rPr>
                <w:rFonts w:ascii="仿宋" w:hAnsi="仿宋" w:eastAsia="仿宋"/>
                <w:szCs w:val="21"/>
              </w:rPr>
            </w:pPr>
          </w:p>
        </w:tc>
      </w:tr>
    </w:tbl>
    <w:p>
      <w:pPr>
        <w:spacing w:before="156" w:beforeLines="50"/>
        <w:jc w:val="both"/>
        <w:outlineLvl w:val="0"/>
        <w:rPr>
          <w:rFonts w:eastAsia="黑体"/>
          <w:sz w:val="30"/>
        </w:rPr>
      </w:pPr>
      <w:r>
        <w:rPr>
          <w:rFonts w:hint="eastAsia" w:eastAsia="黑体"/>
          <w:sz w:val="30"/>
        </w:rPr>
        <w:t>六、共同体研修方案</w:t>
      </w:r>
    </w:p>
    <w:tbl>
      <w:tblPr>
        <w:tblStyle w:val="9"/>
        <w:tblW w:w="5393"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11" w:hRule="atLeast"/>
          <w:jc w:val="center"/>
        </w:trPr>
        <w:tc>
          <w:tcPr>
            <w:tcW w:w="5000" w:type="pct"/>
          </w:tcPr>
          <w:p>
            <w:pPr>
              <w:spacing w:line="400" w:lineRule="exact"/>
              <w:rPr>
                <w:rFonts w:ascii="Times New Roman" w:hAnsi="Times New Roman" w:eastAsia="仿宋"/>
                <w:spacing w:val="-4"/>
              </w:rPr>
            </w:pPr>
            <w:r>
              <w:rPr>
                <w:rFonts w:ascii="Times New Roman" w:hAnsi="仿宋" w:eastAsia="仿宋"/>
                <w:b w:val="0"/>
                <w:bCs/>
              </w:rPr>
              <w:t>研修主题：</w:t>
            </w:r>
            <w:r>
              <w:rPr>
                <w:rFonts w:ascii="Times New Roman" w:hAnsi="仿宋" w:eastAsia="仿宋"/>
                <w:spacing w:val="-6"/>
              </w:rPr>
              <w:t>依据对本地区本学科</w:t>
            </w:r>
            <w:r>
              <w:rPr>
                <w:rFonts w:hint="eastAsia" w:ascii="Times New Roman" w:hAnsi="仿宋" w:eastAsia="仿宋"/>
                <w:spacing w:val="-6"/>
              </w:rPr>
              <w:t>实际</w:t>
            </w:r>
            <w:r>
              <w:rPr>
                <w:rFonts w:ascii="Times New Roman" w:hAnsi="仿宋" w:eastAsia="仿宋"/>
                <w:spacing w:val="-6"/>
              </w:rPr>
              <w:t>，确定研修主题。</w:t>
            </w:r>
          </w:p>
          <w:p>
            <w:pPr>
              <w:tabs>
                <w:tab w:val="left" w:pos="2107"/>
              </w:tabs>
              <w:spacing w:line="400" w:lineRule="exact"/>
              <w:rPr>
                <w:rFonts w:ascii="Times New Roman" w:hAnsi="Times New Roman" w:eastAsia="仿宋"/>
                <w:spacing w:val="-4"/>
              </w:rPr>
            </w:pPr>
            <w:r>
              <w:rPr>
                <w:rFonts w:ascii="Times New Roman" w:hAnsi="仿宋" w:eastAsia="仿宋"/>
                <w:b w:val="0"/>
                <w:bCs/>
              </w:rPr>
              <w:t>研修内容：</w:t>
            </w:r>
            <w:r>
              <w:rPr>
                <w:rFonts w:ascii="Times New Roman" w:hAnsi="仿宋" w:eastAsia="仿宋"/>
                <w:spacing w:val="-6"/>
              </w:rPr>
              <w:t>围绕研修主题，确定研修目标、重点难点、研修内容、研修方法、总体框架等。</w:t>
            </w:r>
          </w:p>
          <w:p>
            <w:pPr>
              <w:spacing w:line="400" w:lineRule="exact"/>
              <w:rPr>
                <w:rFonts w:ascii="Times New Roman" w:hAnsi="Times New Roman" w:eastAsia="仿宋"/>
              </w:rPr>
            </w:pPr>
            <w:r>
              <w:rPr>
                <w:rFonts w:ascii="Times New Roman" w:hAnsi="仿宋" w:eastAsia="仿宋"/>
                <w:b w:val="0"/>
                <w:bCs/>
              </w:rPr>
              <w:t>研修思路：</w:t>
            </w:r>
            <w:r>
              <w:rPr>
                <w:rFonts w:ascii="Times New Roman" w:hAnsi="仿宋" w:eastAsia="仿宋"/>
              </w:rPr>
              <w:t>本主题研修的基本思路、具体研修方法、研究计划及其可行性等。</w:t>
            </w:r>
          </w:p>
          <w:p>
            <w:pPr>
              <w:spacing w:line="400" w:lineRule="exact"/>
              <w:rPr>
                <w:rFonts w:ascii="Times New Roman" w:hAnsi="Times New Roman" w:eastAsia="仿宋"/>
              </w:rPr>
            </w:pPr>
            <w:r>
              <w:rPr>
                <w:rFonts w:ascii="Times New Roman" w:hAnsi="仿宋" w:eastAsia="仿宋"/>
                <w:b w:val="0"/>
                <w:bCs/>
              </w:rPr>
              <w:t>研修特色：</w:t>
            </w:r>
            <w:r>
              <w:rPr>
                <w:rFonts w:ascii="Times New Roman" w:hAnsi="仿宋" w:eastAsia="仿宋"/>
              </w:rPr>
              <w:t>在研修内容、研修形式、研修方法等方面的特色和创新。</w:t>
            </w:r>
          </w:p>
          <w:p>
            <w:pPr>
              <w:spacing w:line="400" w:lineRule="exact"/>
              <w:rPr>
                <w:rFonts w:ascii="Times New Roman" w:hAnsi="仿宋" w:eastAsia="仿宋"/>
              </w:rPr>
            </w:pPr>
            <w:r>
              <w:rPr>
                <w:rFonts w:ascii="Times New Roman" w:hAnsi="仿宋" w:eastAsia="仿宋"/>
                <w:b w:val="0"/>
                <w:bCs/>
              </w:rPr>
              <w:t>预期成果：</w:t>
            </w:r>
            <w:r>
              <w:rPr>
                <w:rFonts w:ascii="Times New Roman" w:hAnsi="仿宋" w:eastAsia="仿宋"/>
              </w:rPr>
              <w:t>预期成果的呈现形式及社会效益等。</w:t>
            </w:r>
          </w:p>
          <w:p>
            <w:pPr>
              <w:spacing w:line="400" w:lineRule="exact"/>
              <w:ind w:firstLine="240" w:firstLineChars="100"/>
              <w:rPr>
                <w:rFonts w:ascii="仿宋" w:hAnsi="仿宋" w:eastAsia="仿宋"/>
                <w:b w:val="0"/>
                <w:bCs w:val="0"/>
                <w:sz w:val="24"/>
              </w:rPr>
            </w:pPr>
            <w:r>
              <w:rPr>
                <w:rFonts w:hint="eastAsia" w:ascii="仿宋" w:hAnsi="仿宋" w:eastAsia="仿宋"/>
                <w:b w:val="0"/>
                <w:bCs w:val="0"/>
                <w:sz w:val="24"/>
                <w:lang w:eastAsia="zh-CN"/>
              </w:rPr>
              <w:t>（一）</w:t>
            </w:r>
            <w:r>
              <w:rPr>
                <w:rFonts w:hint="eastAsia" w:ascii="仿宋" w:hAnsi="仿宋" w:eastAsia="仿宋"/>
                <w:b w:val="0"/>
                <w:bCs w:val="0"/>
                <w:sz w:val="24"/>
              </w:rPr>
              <w:t>研修主题及依据</w:t>
            </w:r>
          </w:p>
          <w:p>
            <w:pPr>
              <w:spacing w:line="460" w:lineRule="exact"/>
              <w:ind w:firstLine="600" w:firstLineChars="250"/>
              <w:rPr>
                <w:rFonts w:ascii="仿宋" w:hAnsi="仿宋" w:eastAsia="仿宋"/>
                <w:b w:val="0"/>
                <w:bCs w:val="0"/>
                <w:sz w:val="24"/>
              </w:rPr>
            </w:pPr>
          </w:p>
          <w:p>
            <w:pPr>
              <w:spacing w:line="460" w:lineRule="exact"/>
              <w:ind w:firstLine="600" w:firstLineChars="250"/>
              <w:rPr>
                <w:rFonts w:ascii="仿宋" w:hAnsi="仿宋" w:eastAsia="仿宋"/>
                <w:b w:val="0"/>
                <w:bCs w:val="0"/>
                <w:sz w:val="24"/>
              </w:rPr>
            </w:pPr>
          </w:p>
          <w:p>
            <w:pPr>
              <w:spacing w:line="460" w:lineRule="exact"/>
              <w:ind w:firstLine="600" w:firstLineChars="250"/>
              <w:rPr>
                <w:rFonts w:ascii="仿宋" w:hAnsi="仿宋" w:eastAsia="仿宋"/>
                <w:b w:val="0"/>
                <w:bCs w:val="0"/>
                <w:sz w:val="24"/>
              </w:rPr>
            </w:pPr>
          </w:p>
          <w:p>
            <w:pPr>
              <w:spacing w:line="460" w:lineRule="exact"/>
              <w:ind w:firstLine="600" w:firstLineChars="250"/>
              <w:rPr>
                <w:rFonts w:ascii="仿宋" w:hAnsi="仿宋" w:eastAsia="仿宋"/>
                <w:b w:val="0"/>
                <w:bCs w:val="0"/>
                <w:sz w:val="24"/>
              </w:rPr>
            </w:pPr>
          </w:p>
          <w:p>
            <w:pPr>
              <w:spacing w:line="460" w:lineRule="exact"/>
              <w:ind w:firstLine="240" w:firstLineChars="100"/>
              <w:rPr>
                <w:rFonts w:ascii="仿宋" w:hAnsi="仿宋" w:eastAsia="仿宋"/>
                <w:b w:val="0"/>
                <w:bCs w:val="0"/>
                <w:sz w:val="24"/>
              </w:rPr>
            </w:pPr>
            <w:r>
              <w:rPr>
                <w:rFonts w:hint="eastAsia" w:ascii="仿宋" w:hAnsi="仿宋" w:eastAsia="仿宋"/>
                <w:b w:val="0"/>
                <w:bCs w:val="0"/>
                <w:sz w:val="24"/>
                <w:lang w:eastAsia="zh-CN"/>
              </w:rPr>
              <w:t>（二）</w:t>
            </w:r>
            <w:r>
              <w:rPr>
                <w:rFonts w:hint="eastAsia" w:ascii="仿宋" w:hAnsi="仿宋" w:eastAsia="仿宋"/>
                <w:b w:val="0"/>
                <w:bCs w:val="0"/>
                <w:sz w:val="24"/>
              </w:rPr>
              <w:t xml:space="preserve">研修内容 </w:t>
            </w:r>
          </w:p>
          <w:p>
            <w:pPr>
              <w:spacing w:line="460" w:lineRule="exact"/>
              <w:ind w:firstLine="240" w:firstLineChars="100"/>
              <w:jc w:val="left"/>
              <w:rPr>
                <w:rFonts w:ascii="仿宋" w:hAnsi="仿宋" w:eastAsia="仿宋"/>
                <w:b/>
                <w:bCs/>
                <w:sz w:val="24"/>
              </w:rPr>
            </w:pPr>
            <w:r>
              <w:rPr>
                <w:rFonts w:hint="eastAsia" w:ascii="仿宋" w:hAnsi="仿宋" w:eastAsia="仿宋"/>
                <w:sz w:val="24"/>
              </w:rPr>
              <w:t>围绕研修主题，确定研修总体框架和分阶段性研修内容</w:t>
            </w:r>
          </w:p>
          <w:p>
            <w:pPr>
              <w:spacing w:line="460" w:lineRule="exact"/>
              <w:ind w:firstLine="472" w:firstLineChars="196"/>
              <w:jc w:val="left"/>
              <w:rPr>
                <w:rFonts w:ascii="仿宋" w:hAnsi="仿宋" w:eastAsia="仿宋"/>
                <w:b/>
                <w:bCs/>
                <w:sz w:val="24"/>
              </w:rPr>
            </w:pPr>
          </w:p>
          <w:p>
            <w:pPr>
              <w:spacing w:line="460" w:lineRule="exact"/>
              <w:ind w:firstLine="472" w:firstLineChars="196"/>
              <w:jc w:val="left"/>
              <w:rPr>
                <w:rFonts w:ascii="仿宋" w:hAnsi="仿宋" w:eastAsia="仿宋"/>
                <w:b/>
                <w:bCs/>
                <w:sz w:val="24"/>
              </w:rPr>
            </w:pPr>
          </w:p>
          <w:p>
            <w:pPr>
              <w:spacing w:line="460" w:lineRule="exact"/>
              <w:ind w:firstLine="472" w:firstLineChars="196"/>
              <w:jc w:val="left"/>
              <w:rPr>
                <w:rFonts w:ascii="仿宋" w:hAnsi="仿宋" w:eastAsia="仿宋"/>
                <w:b/>
                <w:bCs/>
                <w:sz w:val="24"/>
              </w:rPr>
            </w:pPr>
          </w:p>
          <w:p>
            <w:pPr>
              <w:spacing w:line="460" w:lineRule="exact"/>
              <w:ind w:firstLine="472" w:firstLineChars="196"/>
              <w:jc w:val="left"/>
              <w:rPr>
                <w:rFonts w:ascii="仿宋" w:hAnsi="仿宋" w:eastAsia="仿宋"/>
                <w:b/>
                <w:bCs/>
                <w:sz w:val="24"/>
              </w:rPr>
            </w:pP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eastAsia="zh-CN"/>
              </w:rPr>
              <w:t>（三）</w:t>
            </w:r>
            <w:r>
              <w:rPr>
                <w:rFonts w:hint="eastAsia" w:ascii="仿宋" w:hAnsi="仿宋" w:eastAsia="仿宋"/>
                <w:b w:val="0"/>
                <w:bCs w:val="0"/>
                <w:sz w:val="24"/>
              </w:rPr>
              <w:t>研修方法</w:t>
            </w: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val="en-US" w:eastAsia="zh-CN"/>
              </w:rPr>
              <w:t>1.</w:t>
            </w:r>
            <w:r>
              <w:rPr>
                <w:rFonts w:hint="eastAsia" w:ascii="仿宋" w:hAnsi="仿宋" w:eastAsia="仿宋"/>
                <w:b w:val="0"/>
                <w:bCs w:val="0"/>
                <w:sz w:val="24"/>
              </w:rPr>
              <w:t>基本思路</w:t>
            </w:r>
          </w:p>
          <w:p>
            <w:pPr>
              <w:spacing w:line="460" w:lineRule="exact"/>
              <w:jc w:val="left"/>
              <w:rPr>
                <w:rFonts w:ascii="仿宋" w:hAnsi="仿宋" w:eastAsia="仿宋"/>
                <w:b w:val="0"/>
                <w:bCs w:val="0"/>
                <w:sz w:val="24"/>
              </w:rPr>
            </w:pPr>
          </w:p>
          <w:p>
            <w:pPr>
              <w:spacing w:line="460" w:lineRule="exact"/>
              <w:jc w:val="left"/>
              <w:rPr>
                <w:rFonts w:ascii="仿宋" w:hAnsi="仿宋" w:eastAsia="仿宋"/>
                <w:b w:val="0"/>
                <w:bCs w:val="0"/>
                <w:sz w:val="24"/>
              </w:rPr>
            </w:pPr>
          </w:p>
          <w:p>
            <w:pPr>
              <w:spacing w:line="460" w:lineRule="exact"/>
              <w:jc w:val="left"/>
              <w:rPr>
                <w:rFonts w:ascii="仿宋" w:hAnsi="仿宋" w:eastAsia="仿宋"/>
                <w:b/>
                <w:bCs/>
                <w:sz w:val="24"/>
              </w:rPr>
            </w:pPr>
          </w:p>
          <w:p>
            <w:pPr>
              <w:spacing w:line="460" w:lineRule="exact"/>
              <w:jc w:val="left"/>
              <w:rPr>
                <w:rFonts w:ascii="仿宋" w:hAnsi="仿宋" w:eastAsia="仿宋"/>
                <w:b/>
                <w:bCs/>
                <w:sz w:val="24"/>
              </w:rPr>
            </w:pPr>
          </w:p>
          <w:p>
            <w:pPr>
              <w:spacing w:line="460" w:lineRule="exact"/>
              <w:ind w:firstLine="361" w:firstLineChars="150"/>
              <w:jc w:val="left"/>
              <w:rPr>
                <w:rFonts w:ascii="仿宋" w:hAnsi="仿宋" w:eastAsia="仿宋"/>
                <w:b/>
                <w:bCs/>
                <w:sz w:val="24"/>
              </w:rPr>
            </w:pPr>
          </w:p>
          <w:p>
            <w:pPr>
              <w:spacing w:line="460" w:lineRule="exact"/>
              <w:ind w:firstLine="361" w:firstLineChars="150"/>
              <w:jc w:val="left"/>
              <w:rPr>
                <w:rFonts w:ascii="仿宋" w:hAnsi="仿宋" w:eastAsia="仿宋"/>
                <w:b/>
                <w:bCs/>
                <w:sz w:val="24"/>
              </w:rPr>
            </w:pPr>
          </w:p>
          <w:p>
            <w:pPr>
              <w:spacing w:line="460" w:lineRule="exact"/>
              <w:ind w:firstLine="361" w:firstLineChars="150"/>
              <w:jc w:val="left"/>
              <w:rPr>
                <w:rFonts w:ascii="仿宋" w:hAnsi="仿宋" w:eastAsia="仿宋"/>
                <w:b/>
                <w:bCs/>
                <w:sz w:val="24"/>
              </w:rPr>
            </w:pPr>
          </w:p>
          <w:p>
            <w:pPr>
              <w:spacing w:line="460" w:lineRule="exact"/>
              <w:ind w:firstLine="361" w:firstLineChars="150"/>
              <w:jc w:val="left"/>
              <w:rPr>
                <w:rFonts w:ascii="仿宋" w:hAnsi="仿宋" w:eastAsia="仿宋"/>
                <w:b/>
                <w:bCs/>
                <w:sz w:val="24"/>
              </w:rPr>
            </w:pPr>
          </w:p>
          <w:p>
            <w:pPr>
              <w:spacing w:line="460" w:lineRule="exact"/>
              <w:ind w:firstLine="361" w:firstLineChars="150"/>
              <w:jc w:val="left"/>
              <w:rPr>
                <w:rFonts w:ascii="仿宋" w:hAnsi="仿宋" w:eastAsia="仿宋"/>
                <w:b/>
                <w:bCs/>
                <w:sz w:val="24"/>
              </w:rPr>
            </w:pP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val="en-US" w:eastAsia="zh-CN"/>
              </w:rPr>
              <w:t>2.</w:t>
            </w:r>
            <w:r>
              <w:rPr>
                <w:rFonts w:hint="eastAsia" w:ascii="仿宋" w:hAnsi="仿宋" w:eastAsia="仿宋"/>
                <w:b w:val="0"/>
                <w:bCs w:val="0"/>
                <w:sz w:val="24"/>
              </w:rPr>
              <w:t>研修方法</w:t>
            </w:r>
          </w:p>
          <w:p>
            <w:pPr>
              <w:spacing w:line="460" w:lineRule="exac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val="en-US" w:eastAsia="zh-CN"/>
              </w:rPr>
              <w:t>3.</w:t>
            </w:r>
            <w:r>
              <w:rPr>
                <w:rFonts w:hint="eastAsia" w:ascii="仿宋" w:hAnsi="仿宋" w:eastAsia="仿宋"/>
                <w:b w:val="0"/>
                <w:bCs w:val="0"/>
                <w:sz w:val="24"/>
              </w:rPr>
              <w:t>可行性分析</w:t>
            </w: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val="en-US" w:eastAsia="zh-CN"/>
              </w:rPr>
              <w:t>（四）</w:t>
            </w:r>
            <w:r>
              <w:rPr>
                <w:rFonts w:hint="eastAsia" w:ascii="仿宋" w:hAnsi="仿宋" w:eastAsia="仿宋"/>
                <w:b w:val="0"/>
                <w:bCs w:val="0"/>
                <w:sz w:val="24"/>
              </w:rPr>
              <w:t>预期成果</w:t>
            </w: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240" w:firstLineChars="100"/>
              <w:rPr>
                <w:rFonts w:ascii="仿宋" w:hAnsi="仿宋" w:eastAsia="仿宋"/>
                <w:b w:val="0"/>
                <w:bCs w:val="0"/>
                <w:sz w:val="24"/>
              </w:rPr>
            </w:pPr>
            <w:r>
              <w:rPr>
                <w:rFonts w:hint="eastAsia" w:ascii="仿宋" w:hAnsi="仿宋" w:eastAsia="仿宋"/>
                <w:b w:val="0"/>
                <w:bCs w:val="0"/>
                <w:sz w:val="24"/>
                <w:lang w:eastAsia="zh-CN"/>
              </w:rPr>
              <w:t>（</w:t>
            </w:r>
            <w:r>
              <w:rPr>
                <w:rFonts w:hint="eastAsia" w:ascii="仿宋" w:hAnsi="仿宋" w:eastAsia="仿宋"/>
                <w:b w:val="0"/>
                <w:bCs w:val="0"/>
                <w:sz w:val="24"/>
              </w:rPr>
              <w:t>五</w:t>
            </w:r>
            <w:r>
              <w:rPr>
                <w:rFonts w:hint="eastAsia" w:ascii="仿宋" w:hAnsi="仿宋" w:eastAsia="仿宋"/>
                <w:b w:val="0"/>
                <w:bCs w:val="0"/>
                <w:sz w:val="24"/>
                <w:lang w:eastAsia="zh-CN"/>
              </w:rPr>
              <w:t>）</w:t>
            </w:r>
            <w:r>
              <w:rPr>
                <w:rFonts w:hint="eastAsia" w:ascii="仿宋" w:hAnsi="仿宋" w:eastAsia="仿宋"/>
                <w:b w:val="0"/>
                <w:bCs w:val="0"/>
                <w:sz w:val="24"/>
              </w:rPr>
              <w:t>2022年度研修计划</w:t>
            </w: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0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14" w:hRule="atLeast"/>
          <w:jc w:val="center"/>
        </w:trPr>
        <w:tc>
          <w:tcPr>
            <w:tcW w:w="5000" w:type="pct"/>
            <w:tcBorders>
              <w:top w:val="single" w:color="auto" w:sz="6" w:space="0"/>
              <w:left w:val="single" w:color="auto" w:sz="12" w:space="0"/>
              <w:bottom w:val="single" w:color="000000" w:sz="4" w:space="0"/>
              <w:right w:val="single" w:color="auto" w:sz="12" w:space="0"/>
            </w:tcBorders>
          </w:tcPr>
          <w:p>
            <w:pPr>
              <w:spacing w:after="93" w:afterLines="30" w:line="460" w:lineRule="exact"/>
              <w:jc w:val="left"/>
              <w:rPr>
                <w:rFonts w:ascii="仿宋" w:hAnsi="仿宋" w:eastAsia="仿宋"/>
                <w:b w:val="0"/>
                <w:bCs w:val="0"/>
                <w:sz w:val="24"/>
              </w:rPr>
            </w:pPr>
            <w:r>
              <w:rPr>
                <w:rFonts w:hint="eastAsia" w:ascii="仿宋" w:hAnsi="仿宋" w:eastAsia="仿宋"/>
                <w:b w:val="0"/>
                <w:bCs w:val="0"/>
                <w:sz w:val="24"/>
              </w:rPr>
              <w:t>所在单位推荐意见：</w:t>
            </w:r>
          </w:p>
          <w:p>
            <w:pPr>
              <w:spacing w:before="156" w:beforeLines="50"/>
              <w:jc w:val="center"/>
              <w:rPr>
                <w:rFonts w:ascii="仿宋" w:hAnsi="仿宋" w:eastAsia="仿宋"/>
                <w:b/>
                <w:bCs/>
                <w:sz w:val="24"/>
              </w:rPr>
            </w:pPr>
            <w:r>
              <w:rPr>
                <w:rFonts w:hint="eastAsia" w:ascii="仿宋" w:hAnsi="仿宋" w:eastAsia="仿宋"/>
                <w:b/>
                <w:bCs/>
                <w:sz w:val="24"/>
              </w:rPr>
              <w:t xml:space="preserve">      </w:t>
            </w:r>
          </w:p>
          <w:p>
            <w:pPr>
              <w:spacing w:before="156" w:beforeLines="50"/>
              <w:jc w:val="center"/>
              <w:rPr>
                <w:rFonts w:ascii="仿宋" w:hAnsi="仿宋" w:eastAsia="仿宋"/>
                <w:b/>
                <w:bCs/>
                <w:sz w:val="24"/>
              </w:rPr>
            </w:pPr>
          </w:p>
          <w:p>
            <w:pPr>
              <w:spacing w:before="156" w:beforeLines="50"/>
              <w:jc w:val="center"/>
              <w:rPr>
                <w:rFonts w:ascii="仿宋" w:hAnsi="仿宋" w:eastAsia="仿宋"/>
                <w:b/>
                <w:bCs/>
                <w:sz w:val="24"/>
              </w:rPr>
            </w:pPr>
          </w:p>
          <w:p>
            <w:pPr>
              <w:spacing w:line="460" w:lineRule="exact"/>
              <w:ind w:right="1512" w:firstLine="5746" w:firstLineChars="2385"/>
              <w:rPr>
                <w:rFonts w:ascii="仿宋" w:hAnsi="仿宋" w:eastAsia="仿宋"/>
                <w:b/>
                <w:bCs/>
                <w:sz w:val="24"/>
              </w:rPr>
            </w:pPr>
            <w:r>
              <w:rPr>
                <w:rFonts w:hint="eastAsia" w:ascii="仿宋" w:hAnsi="仿宋" w:eastAsia="仿宋"/>
                <w:b/>
                <w:bCs/>
                <w:sz w:val="24"/>
              </w:rPr>
              <w:t xml:space="preserve">单位公章 </w:t>
            </w:r>
          </w:p>
          <w:p>
            <w:pPr>
              <w:jc w:val="center"/>
              <w:rPr>
                <w:rFonts w:ascii="仿宋" w:hAnsi="仿宋" w:eastAsia="仿宋"/>
                <w:b/>
                <w:bCs/>
                <w:sz w:val="24"/>
              </w:rPr>
            </w:pPr>
            <w:r>
              <w:rPr>
                <w:rFonts w:hint="eastAsia" w:ascii="仿宋" w:hAnsi="仿宋" w:eastAsia="仿宋"/>
                <w:b/>
                <w:bCs/>
                <w:sz w:val="24"/>
              </w:rPr>
              <w:t xml:space="preserve">                             年  月 </w:t>
            </w:r>
            <w:r>
              <w:rPr>
                <w:rFonts w:hint="eastAsia" w:ascii="仿宋" w:hAnsi="仿宋" w:eastAsia="仿宋"/>
                <w:b/>
                <w:bCs/>
                <w:sz w:val="24"/>
                <w:lang w:val="en-US" w:eastAsia="zh-CN"/>
              </w:rPr>
              <w:t xml:space="preserve">  </w:t>
            </w:r>
            <w:r>
              <w:rPr>
                <w:rFonts w:hint="eastAsia" w:ascii="仿宋" w:hAnsi="仿宋" w:eastAsia="仿宋"/>
                <w:b/>
                <w:bCs/>
                <w:sz w:val="24"/>
                <w:lang w:eastAsia="zh-CN"/>
              </w:rPr>
              <w:t>日</w:t>
            </w:r>
            <w:r>
              <w:rPr>
                <w:rFonts w:hint="eastAsia" w:ascii="仿宋" w:hAnsi="仿宋" w:eastAsia="仿宋"/>
                <w:b/>
                <w:bCs/>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25" w:hRule="atLeast"/>
          <w:jc w:val="center"/>
        </w:trPr>
        <w:tc>
          <w:tcPr>
            <w:tcW w:w="5000" w:type="pct"/>
            <w:tcBorders>
              <w:top w:val="single" w:color="000000" w:sz="4" w:space="0"/>
              <w:left w:val="single" w:color="auto" w:sz="12" w:space="0"/>
              <w:bottom w:val="single" w:color="000000" w:sz="4" w:space="0"/>
              <w:right w:val="single" w:color="auto" w:sz="12" w:space="0"/>
            </w:tcBorders>
          </w:tcPr>
          <w:p>
            <w:pPr>
              <w:jc w:val="center"/>
              <w:rPr>
                <w:rFonts w:ascii="仿宋" w:hAnsi="仿宋" w:eastAsia="仿宋"/>
                <w:b/>
                <w:bCs/>
                <w:sz w:val="24"/>
              </w:rPr>
            </w:pPr>
          </w:p>
          <w:p>
            <w:pPr>
              <w:rPr>
                <w:rFonts w:hint="eastAsia" w:ascii="仿宋" w:hAnsi="仿宋" w:eastAsia="仿宋"/>
                <w:b w:val="0"/>
                <w:bCs w:val="0"/>
                <w:sz w:val="24"/>
                <w:lang w:eastAsia="zh-CN"/>
              </w:rPr>
            </w:pPr>
            <w:r>
              <w:rPr>
                <w:rFonts w:hint="eastAsia" w:ascii="仿宋" w:hAnsi="仿宋" w:eastAsia="仿宋"/>
                <w:b w:val="0"/>
                <w:bCs w:val="0"/>
                <w:sz w:val="24"/>
              </w:rPr>
              <w:t>专家组评审意见</w:t>
            </w:r>
            <w:r>
              <w:rPr>
                <w:rFonts w:hint="eastAsia" w:ascii="仿宋" w:hAnsi="仿宋" w:eastAsia="仿宋"/>
                <w:b w:val="0"/>
                <w:bCs w:val="0"/>
                <w:sz w:val="24"/>
                <w:lang w:eastAsia="zh-CN"/>
              </w:rPr>
              <w:t>：</w:t>
            </w:r>
          </w:p>
          <w:p>
            <w:pPr>
              <w:jc w:val="center"/>
              <w:rPr>
                <w:rFonts w:ascii="仿宋" w:hAnsi="仿宋" w:eastAsia="仿宋"/>
                <w:b/>
                <w:bCs/>
                <w:sz w:val="24"/>
              </w:rPr>
            </w:pPr>
          </w:p>
          <w:p>
            <w:pPr>
              <w:jc w:val="center"/>
              <w:rPr>
                <w:rFonts w:ascii="仿宋" w:hAnsi="仿宋" w:eastAsia="仿宋"/>
                <w:b/>
                <w:bCs/>
                <w:sz w:val="24"/>
              </w:rPr>
            </w:pPr>
          </w:p>
          <w:p>
            <w:pPr>
              <w:jc w:val="center"/>
              <w:rPr>
                <w:rFonts w:ascii="仿宋" w:hAnsi="仿宋" w:eastAsia="仿宋"/>
                <w:b/>
                <w:bCs/>
                <w:sz w:val="24"/>
              </w:rPr>
            </w:pPr>
            <w:r>
              <w:rPr>
                <w:rFonts w:hint="eastAsia" w:ascii="仿宋" w:hAnsi="仿宋" w:eastAsia="仿宋"/>
                <w:b/>
                <w:bCs/>
                <w:sz w:val="24"/>
              </w:rPr>
              <w:t xml:space="preserve">               </w:t>
            </w:r>
          </w:p>
          <w:p>
            <w:pPr>
              <w:jc w:val="center"/>
              <w:rPr>
                <w:rFonts w:ascii="仿宋" w:hAnsi="仿宋" w:eastAsia="仿宋"/>
                <w:b/>
                <w:bCs/>
                <w:sz w:val="24"/>
              </w:rPr>
            </w:pPr>
          </w:p>
          <w:p>
            <w:pPr>
              <w:jc w:val="center"/>
              <w:rPr>
                <w:rFonts w:ascii="仿宋" w:hAnsi="仿宋" w:eastAsia="仿宋"/>
                <w:b/>
                <w:bCs/>
                <w:sz w:val="24"/>
              </w:rPr>
            </w:pPr>
            <w:r>
              <w:rPr>
                <w:rFonts w:hint="eastAsia" w:ascii="仿宋" w:hAnsi="仿宋" w:eastAsia="仿宋"/>
                <w:b/>
                <w:bCs/>
                <w:sz w:val="24"/>
              </w:rPr>
              <w:t xml:space="preserve">                    </w:t>
            </w:r>
            <w:r>
              <w:rPr>
                <w:rFonts w:hint="eastAsia" w:ascii="仿宋" w:hAnsi="仿宋" w:eastAsia="仿宋"/>
                <w:b/>
                <w:bCs/>
                <w:sz w:val="24"/>
                <w:lang w:val="en-US" w:eastAsia="zh-CN"/>
              </w:rPr>
              <w:t xml:space="preserve">      </w:t>
            </w:r>
            <w:r>
              <w:rPr>
                <w:rFonts w:hint="eastAsia" w:ascii="仿宋" w:hAnsi="仿宋" w:eastAsia="仿宋"/>
                <w:b/>
                <w:bCs/>
                <w:sz w:val="24"/>
              </w:rPr>
              <w:t xml:space="preserve"> 专家组组组长（签字）</w:t>
            </w:r>
          </w:p>
          <w:p>
            <w:pPr>
              <w:jc w:val="center"/>
              <w:rPr>
                <w:rFonts w:ascii="仿宋" w:hAnsi="仿宋" w:eastAsia="仿宋"/>
                <w:b/>
                <w:bCs/>
                <w:sz w:val="24"/>
              </w:rPr>
            </w:pPr>
            <w:r>
              <w:rPr>
                <w:rFonts w:hint="eastAsia" w:ascii="仿宋" w:hAnsi="仿宋" w:eastAsia="仿宋"/>
                <w:b/>
                <w:bCs/>
                <w:sz w:val="24"/>
              </w:rPr>
              <w:t xml:space="preserve">            </w:t>
            </w:r>
            <w:r>
              <w:rPr>
                <w:rFonts w:hint="eastAsia" w:ascii="仿宋" w:hAnsi="仿宋" w:eastAsia="仿宋"/>
                <w:b/>
                <w:bCs/>
                <w:sz w:val="24"/>
                <w:lang w:val="en-US" w:eastAsia="zh-CN"/>
              </w:rPr>
              <w:t xml:space="preserve">            </w:t>
            </w:r>
            <w:r>
              <w:rPr>
                <w:rFonts w:hint="eastAsia" w:ascii="仿宋" w:hAnsi="仿宋" w:eastAsia="仿宋"/>
                <w:b/>
                <w:bCs/>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15" w:hRule="atLeast"/>
          <w:jc w:val="center"/>
        </w:trPr>
        <w:tc>
          <w:tcPr>
            <w:tcW w:w="5000" w:type="pct"/>
            <w:tcBorders>
              <w:top w:val="single" w:color="000000" w:sz="4" w:space="0"/>
              <w:left w:val="single" w:color="auto" w:sz="12" w:space="0"/>
              <w:bottom w:val="single" w:color="auto" w:sz="12" w:space="0"/>
              <w:right w:val="single" w:color="auto" w:sz="12" w:space="0"/>
            </w:tcBorders>
          </w:tcPr>
          <w:p>
            <w:pPr>
              <w:rPr>
                <w:rFonts w:hint="eastAsia" w:ascii="仿宋" w:hAnsi="仿宋" w:eastAsia="仿宋"/>
                <w:b w:val="0"/>
                <w:bCs w:val="0"/>
                <w:sz w:val="24"/>
                <w:lang w:eastAsia="zh-CN"/>
              </w:rPr>
            </w:pPr>
            <w:r>
              <w:rPr>
                <w:rFonts w:hint="eastAsia" w:ascii="仿宋" w:hAnsi="仿宋" w:eastAsia="仿宋"/>
                <w:b w:val="0"/>
                <w:bCs w:val="0"/>
                <w:sz w:val="24"/>
              </w:rPr>
              <w:t>教师发展学院审核意见</w:t>
            </w:r>
            <w:r>
              <w:rPr>
                <w:rFonts w:hint="eastAsia" w:ascii="仿宋" w:hAnsi="仿宋" w:eastAsia="仿宋"/>
                <w:b w:val="0"/>
                <w:bCs w:val="0"/>
                <w:sz w:val="24"/>
                <w:lang w:eastAsia="zh-CN"/>
              </w:rPr>
              <w:t>：</w:t>
            </w:r>
          </w:p>
          <w:p>
            <w:pPr>
              <w:spacing w:line="460" w:lineRule="exact"/>
              <w:ind w:right="1512" w:firstLine="6626" w:firstLineChars="2750"/>
              <w:rPr>
                <w:rFonts w:ascii="仿宋" w:hAnsi="仿宋" w:eastAsia="仿宋"/>
                <w:b/>
                <w:bCs/>
                <w:sz w:val="24"/>
              </w:rPr>
            </w:pPr>
          </w:p>
          <w:p>
            <w:pPr>
              <w:spacing w:line="460" w:lineRule="exact"/>
              <w:ind w:right="1512" w:firstLine="6626" w:firstLineChars="2750"/>
              <w:rPr>
                <w:rFonts w:ascii="仿宋" w:hAnsi="仿宋" w:eastAsia="仿宋"/>
                <w:b/>
                <w:bCs/>
                <w:sz w:val="24"/>
              </w:rPr>
            </w:pPr>
          </w:p>
          <w:p>
            <w:pPr>
              <w:spacing w:line="460" w:lineRule="exact"/>
              <w:ind w:right="1512" w:firstLine="6626" w:firstLineChars="2750"/>
              <w:rPr>
                <w:rFonts w:ascii="仿宋" w:hAnsi="仿宋" w:eastAsia="仿宋"/>
                <w:b/>
                <w:bCs/>
                <w:sz w:val="24"/>
              </w:rPr>
            </w:pPr>
          </w:p>
          <w:p>
            <w:pPr>
              <w:spacing w:line="460" w:lineRule="exact"/>
              <w:ind w:right="1512" w:firstLine="6626" w:firstLineChars="2750"/>
              <w:rPr>
                <w:rFonts w:ascii="仿宋" w:hAnsi="仿宋" w:eastAsia="仿宋"/>
                <w:b/>
                <w:bCs/>
                <w:sz w:val="24"/>
              </w:rPr>
            </w:pPr>
          </w:p>
          <w:p>
            <w:pPr>
              <w:spacing w:line="460" w:lineRule="exact"/>
              <w:ind w:right="1512" w:firstLine="6626" w:firstLineChars="2750"/>
              <w:rPr>
                <w:rFonts w:ascii="仿宋" w:hAnsi="仿宋" w:eastAsia="仿宋"/>
                <w:b/>
                <w:bCs/>
                <w:sz w:val="24"/>
              </w:rPr>
            </w:pPr>
          </w:p>
          <w:p>
            <w:pPr>
              <w:spacing w:line="460" w:lineRule="exact"/>
              <w:ind w:right="1512" w:firstLine="6626" w:firstLineChars="2750"/>
              <w:rPr>
                <w:rFonts w:ascii="仿宋" w:hAnsi="仿宋" w:eastAsia="仿宋"/>
                <w:b/>
                <w:bCs/>
                <w:sz w:val="24"/>
              </w:rPr>
            </w:pPr>
          </w:p>
          <w:p>
            <w:pPr>
              <w:spacing w:line="460" w:lineRule="exact"/>
              <w:ind w:right="1512" w:firstLine="5985" w:firstLineChars="2484"/>
              <w:rPr>
                <w:rFonts w:ascii="仿宋" w:hAnsi="仿宋" w:eastAsia="仿宋"/>
                <w:b/>
                <w:bCs/>
                <w:sz w:val="24"/>
              </w:rPr>
            </w:pPr>
            <w:r>
              <w:rPr>
                <w:rFonts w:hint="eastAsia" w:ascii="仿宋" w:hAnsi="仿宋" w:eastAsia="仿宋"/>
                <w:b/>
                <w:bCs/>
                <w:sz w:val="24"/>
              </w:rPr>
              <w:t xml:space="preserve">单位公章 </w:t>
            </w:r>
          </w:p>
          <w:p>
            <w:pPr>
              <w:jc w:val="center"/>
              <w:rPr>
                <w:rFonts w:ascii="仿宋" w:hAnsi="仿宋" w:eastAsia="仿宋"/>
                <w:b/>
                <w:bCs/>
                <w:sz w:val="24"/>
              </w:rPr>
            </w:pPr>
            <w:r>
              <w:rPr>
                <w:rFonts w:hint="eastAsia" w:ascii="仿宋" w:hAnsi="仿宋" w:eastAsia="仿宋"/>
                <w:b/>
                <w:bCs/>
                <w:sz w:val="24"/>
              </w:rPr>
              <w:t xml:space="preserve">                            </w:t>
            </w:r>
            <w:r>
              <w:rPr>
                <w:rFonts w:hint="eastAsia" w:ascii="仿宋" w:hAnsi="仿宋" w:eastAsia="仿宋"/>
                <w:b/>
                <w:bCs/>
                <w:sz w:val="24"/>
                <w:lang w:val="en-US" w:eastAsia="zh-CN"/>
              </w:rPr>
              <w:t xml:space="preserve">  </w:t>
            </w:r>
            <w:r>
              <w:rPr>
                <w:rFonts w:hint="eastAsia" w:ascii="仿宋" w:hAnsi="仿宋" w:eastAsia="仿宋"/>
                <w:b/>
                <w:bCs/>
                <w:sz w:val="24"/>
              </w:rPr>
              <w:t xml:space="preserve"> 年  月  日</w:t>
            </w:r>
          </w:p>
        </w:tc>
      </w:tr>
    </w:tbl>
    <w:p>
      <w:pPr>
        <w:spacing w:before="156" w:beforeLines="50"/>
        <w:outlineLvl w:val="0"/>
      </w:pPr>
    </w:p>
    <w:tbl>
      <w:tblPr>
        <w:tblStyle w:val="9"/>
        <w:tblpPr w:leftFromText="180" w:rightFromText="180" w:vertAnchor="text" w:horzAnchor="margin" w:tblpY="158"/>
        <w:tblW w:w="0" w:type="auto"/>
        <w:tblInd w:w="0" w:type="dxa"/>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1788"/>
      </w:tblGrid>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365" w:type="dxa"/>
            <w:vAlign w:val="center"/>
          </w:tcPr>
          <w:p>
            <w:pPr>
              <w:ind w:right="88" w:rightChars="42"/>
              <w:jc w:val="center"/>
              <w:rPr>
                <w:b/>
                <w:bCs/>
              </w:rPr>
            </w:pPr>
            <w:r>
              <w:rPr>
                <w:rFonts w:hint="eastAsia"/>
                <w:b/>
                <w:bCs/>
              </w:rPr>
              <w:t>编　号</w:t>
            </w:r>
          </w:p>
        </w:tc>
        <w:tc>
          <w:tcPr>
            <w:tcW w:w="1788" w:type="dxa"/>
            <w:vAlign w:val="center"/>
          </w:tcPr>
          <w:p>
            <w:pPr>
              <w:jc w:val="center"/>
            </w:pPr>
            <w:bookmarkStart w:id="32" w:name="PO_num"/>
            <w:bookmarkEnd w:id="32"/>
          </w:p>
        </w:tc>
      </w:tr>
    </w:tbl>
    <w:p>
      <w:pPr>
        <w:spacing w:before="156" w:beforeLines="50"/>
        <w:jc w:val="left"/>
        <w:outlineLvl w:val="0"/>
        <w:rPr>
          <w:rFonts w:hint="eastAsia" w:eastAsia="黑体"/>
          <w:sz w:val="30"/>
        </w:rPr>
      </w:pPr>
    </w:p>
    <w:p>
      <w:pPr>
        <w:spacing w:before="156" w:beforeLines="50"/>
        <w:jc w:val="left"/>
        <w:outlineLvl w:val="0"/>
        <w:rPr>
          <w:rFonts w:hint="eastAsia" w:eastAsia="黑体"/>
          <w:sz w:val="30"/>
        </w:rPr>
      </w:pPr>
    </w:p>
    <w:p>
      <w:pPr>
        <w:spacing w:before="156" w:beforeLines="50"/>
        <w:jc w:val="left"/>
        <w:outlineLvl w:val="0"/>
        <w:rPr>
          <w:rFonts w:eastAsia="黑体"/>
          <w:sz w:val="30"/>
        </w:rPr>
      </w:pPr>
      <w:r>
        <w:rPr>
          <w:rFonts w:hint="eastAsia" w:eastAsia="黑体"/>
          <w:sz w:val="30"/>
          <w:lang w:eastAsia="zh-CN"/>
        </w:rPr>
        <w:t>七</w:t>
      </w:r>
      <w:r>
        <w:rPr>
          <w:rFonts w:hint="eastAsia" w:eastAsia="黑体"/>
          <w:sz w:val="30"/>
        </w:rPr>
        <w:t>、共同体研修方案活页（不得出现单位及相关人员姓名）</w:t>
      </w:r>
    </w:p>
    <w:tbl>
      <w:tblPr>
        <w:tblStyle w:val="9"/>
        <w:tblW w:w="508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48"/>
        <w:gridCol w:w="1698"/>
        <w:gridCol w:w="1556"/>
        <w:gridCol w:w="1273"/>
        <w:gridCol w:w="29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000" w:type="pct"/>
            <w:gridSpan w:val="5"/>
            <w:tcBorders>
              <w:bottom w:val="single" w:color="000000" w:sz="4" w:space="0"/>
            </w:tcBorders>
          </w:tcPr>
          <w:p>
            <w:pPr>
              <w:spacing w:line="400" w:lineRule="exact"/>
              <w:jc w:val="center"/>
              <w:rPr>
                <w:rFonts w:ascii="Times New Roman" w:hAnsi="Times New Roman" w:eastAsia="仿宋"/>
              </w:rPr>
            </w:pPr>
            <w:r>
              <w:rPr>
                <w:rFonts w:hint="eastAsia" w:ascii="Times New Roman" w:hAnsi="Times New Roman" w:eastAsia="仿宋"/>
              </w:rPr>
              <w:t>主持人基本情况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tcBorders>
              <w:top w:val="single" w:color="000000" w:sz="4" w:space="0"/>
              <w:bottom w:val="single" w:color="000000" w:sz="4" w:space="0"/>
              <w:right w:val="single" w:color="000000" w:sz="4" w:space="0"/>
            </w:tcBorders>
          </w:tcPr>
          <w:p>
            <w:pPr>
              <w:spacing w:line="400" w:lineRule="exact"/>
              <w:rPr>
                <w:rFonts w:ascii="Times New Roman" w:hAnsi="Times New Roman" w:eastAsia="仿宋"/>
              </w:rPr>
            </w:pPr>
            <w:r>
              <w:rPr>
                <w:rFonts w:hint="eastAsia" w:ascii="Times New Roman" w:hAnsi="Times New Roman" w:eastAsia="仿宋"/>
              </w:rPr>
              <w:t>项目</w:t>
            </w:r>
          </w:p>
        </w:tc>
        <w:tc>
          <w:tcPr>
            <w:tcW w:w="979"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r>
              <w:rPr>
                <w:rFonts w:hint="eastAsia" w:ascii="Times New Roman" w:hAnsi="Times New Roman" w:eastAsia="仿宋"/>
              </w:rPr>
              <w:t>项目或课题名称</w:t>
            </w:r>
          </w:p>
        </w:tc>
        <w:tc>
          <w:tcPr>
            <w:tcW w:w="897" w:type="pct"/>
            <w:tcBorders>
              <w:top w:val="single" w:color="000000" w:sz="4" w:space="0"/>
              <w:left w:val="single" w:color="000000" w:sz="4" w:space="0"/>
              <w:bottom w:val="single" w:color="000000" w:sz="4" w:space="0"/>
              <w:right w:val="single" w:color="000000" w:sz="4" w:space="0"/>
            </w:tcBorders>
          </w:tcPr>
          <w:p>
            <w:pPr>
              <w:spacing w:line="400" w:lineRule="exact"/>
              <w:ind w:firstLine="630" w:firstLineChars="300"/>
              <w:rPr>
                <w:rFonts w:ascii="Times New Roman" w:hAnsi="Times New Roman" w:eastAsia="仿宋"/>
              </w:rPr>
            </w:pPr>
            <w:r>
              <w:rPr>
                <w:rFonts w:hint="eastAsia" w:ascii="Times New Roman" w:hAnsi="Times New Roman" w:eastAsia="仿宋"/>
              </w:rPr>
              <w:t>时间</w:t>
            </w:r>
          </w:p>
        </w:tc>
        <w:tc>
          <w:tcPr>
            <w:tcW w:w="734"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r>
              <w:rPr>
                <w:rFonts w:hint="eastAsia" w:ascii="Times New Roman" w:hAnsi="Times New Roman" w:eastAsia="仿宋"/>
              </w:rPr>
              <w:t>组织单位</w:t>
            </w:r>
          </w:p>
        </w:tc>
        <w:tc>
          <w:tcPr>
            <w:tcW w:w="1725" w:type="pct"/>
            <w:tcBorders>
              <w:top w:val="single" w:color="000000" w:sz="4" w:space="0"/>
              <w:left w:val="single" w:color="000000" w:sz="4" w:space="0"/>
              <w:bottom w:val="single" w:color="000000" w:sz="4" w:space="0"/>
            </w:tcBorders>
          </w:tcPr>
          <w:p>
            <w:pPr>
              <w:spacing w:line="400" w:lineRule="exact"/>
              <w:ind w:firstLine="1260" w:firstLineChars="600"/>
              <w:rPr>
                <w:rFonts w:ascii="Times New Roman" w:hAnsi="Times New Roman" w:eastAsia="仿宋"/>
              </w:rPr>
            </w:pPr>
            <w:r>
              <w:rPr>
                <w:rFonts w:hint="eastAsia" w:ascii="Times New Roman" w:hAnsi="Times New Roman" w:eastAsia="仿宋"/>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restart"/>
            <w:tcBorders>
              <w:top w:val="single" w:color="000000" w:sz="4" w:space="0"/>
              <w:right w:val="single" w:color="000000" w:sz="4" w:space="0"/>
            </w:tcBorders>
          </w:tcPr>
          <w:p>
            <w:pPr>
              <w:spacing w:line="400" w:lineRule="exact"/>
              <w:rPr>
                <w:rFonts w:hint="eastAsia" w:ascii="Times New Roman" w:hAnsi="Times New Roman" w:eastAsia="仿宋"/>
              </w:rPr>
            </w:pPr>
          </w:p>
          <w:p>
            <w:pPr>
              <w:spacing w:line="400" w:lineRule="exact"/>
              <w:rPr>
                <w:rFonts w:ascii="Times New Roman" w:hAnsi="Times New Roman" w:eastAsia="仿宋"/>
              </w:rPr>
            </w:pPr>
            <w:r>
              <w:rPr>
                <w:rFonts w:hint="eastAsia" w:ascii="Times New Roman" w:hAnsi="Times New Roman" w:eastAsia="仿宋"/>
              </w:rPr>
              <w:t>近三年执教公开课情况</w:t>
            </w:r>
          </w:p>
        </w:tc>
        <w:tc>
          <w:tcPr>
            <w:tcW w:w="979"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bottom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bottom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bottom w:val="single" w:color="000000" w:sz="4" w:space="0"/>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bottom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restart"/>
            <w:tcBorders>
              <w:right w:val="single" w:color="000000" w:sz="4" w:space="0"/>
            </w:tcBorders>
          </w:tcPr>
          <w:p>
            <w:pPr>
              <w:spacing w:line="400" w:lineRule="exact"/>
              <w:rPr>
                <w:rFonts w:hint="eastAsia" w:ascii="Times New Roman" w:hAnsi="Times New Roman" w:eastAsia="仿宋"/>
              </w:rPr>
            </w:pPr>
          </w:p>
          <w:p>
            <w:pPr>
              <w:spacing w:line="400" w:lineRule="exact"/>
              <w:rPr>
                <w:rFonts w:ascii="Times New Roman" w:hAnsi="Times New Roman" w:eastAsia="仿宋"/>
              </w:rPr>
            </w:pPr>
            <w:r>
              <w:rPr>
                <w:rFonts w:hint="eastAsia" w:ascii="Times New Roman" w:hAnsi="Times New Roman" w:eastAsia="仿宋"/>
              </w:rPr>
              <w:t>近三年讲座情况</w:t>
            </w:r>
          </w:p>
        </w:tc>
        <w:tc>
          <w:tcPr>
            <w:tcW w:w="979"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bottom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bottom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bottom w:val="single" w:color="000000" w:sz="4" w:space="0"/>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bottom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restart"/>
            <w:tcBorders>
              <w:top w:val="single" w:color="000000" w:sz="4" w:space="0"/>
              <w:right w:val="single" w:color="000000" w:sz="4" w:space="0"/>
            </w:tcBorders>
          </w:tcPr>
          <w:p>
            <w:pPr>
              <w:spacing w:line="400" w:lineRule="exact"/>
              <w:rPr>
                <w:rFonts w:hint="eastAsia" w:ascii="Times New Roman" w:hAnsi="Times New Roman" w:eastAsia="仿宋"/>
              </w:rPr>
            </w:pPr>
          </w:p>
          <w:p>
            <w:pPr>
              <w:spacing w:line="400" w:lineRule="exact"/>
              <w:rPr>
                <w:rFonts w:ascii="Times New Roman" w:hAnsi="Times New Roman" w:eastAsia="仿宋"/>
              </w:rPr>
            </w:pPr>
            <w:r>
              <w:rPr>
                <w:rFonts w:hint="eastAsia" w:ascii="Times New Roman" w:hAnsi="Times New Roman" w:eastAsia="仿宋"/>
              </w:rPr>
              <w:t>近三年课题研究情况</w:t>
            </w: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restart"/>
            <w:tcBorders>
              <w:top w:val="single" w:color="000000" w:sz="4" w:space="0"/>
              <w:right w:val="single" w:color="000000" w:sz="4" w:space="0"/>
            </w:tcBorders>
          </w:tcPr>
          <w:p>
            <w:pPr>
              <w:spacing w:line="400" w:lineRule="exact"/>
              <w:rPr>
                <w:rFonts w:hint="eastAsia" w:ascii="Times New Roman" w:hAnsi="Times New Roman" w:eastAsia="仿宋"/>
              </w:rPr>
            </w:pPr>
          </w:p>
          <w:p>
            <w:pPr>
              <w:spacing w:line="400" w:lineRule="exact"/>
              <w:rPr>
                <w:rFonts w:ascii="Times New Roman" w:hAnsi="Times New Roman" w:eastAsia="仿宋"/>
              </w:rPr>
            </w:pPr>
            <w:r>
              <w:rPr>
                <w:rFonts w:hint="eastAsia" w:ascii="Times New Roman" w:hAnsi="Times New Roman" w:eastAsia="仿宋"/>
              </w:rPr>
              <w:t>近三年论文发表情况</w:t>
            </w: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662" w:type="pct"/>
            <w:vMerge w:val="restart"/>
            <w:tcBorders>
              <w:top w:val="single" w:color="000000" w:sz="4" w:space="0"/>
              <w:right w:val="single" w:color="000000" w:sz="4" w:space="0"/>
            </w:tcBorders>
          </w:tcPr>
          <w:p>
            <w:pPr>
              <w:spacing w:line="400" w:lineRule="exact"/>
              <w:rPr>
                <w:rFonts w:hint="eastAsia" w:ascii="Times New Roman" w:hAnsi="Times New Roman" w:eastAsia="仿宋"/>
              </w:rPr>
            </w:pPr>
          </w:p>
          <w:p>
            <w:pPr>
              <w:spacing w:line="400" w:lineRule="exact"/>
              <w:rPr>
                <w:rFonts w:ascii="Times New Roman" w:hAnsi="Times New Roman" w:eastAsia="仿宋"/>
              </w:rPr>
            </w:pPr>
            <w:r>
              <w:rPr>
                <w:rFonts w:hint="eastAsia" w:ascii="Times New Roman" w:hAnsi="Times New Roman" w:eastAsia="仿宋"/>
              </w:rPr>
              <w:t>业务竞赛获奖情况</w:t>
            </w: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restart"/>
            <w:tcBorders>
              <w:top w:val="single" w:color="000000" w:sz="4" w:space="0"/>
              <w:right w:val="single" w:color="000000" w:sz="4" w:space="0"/>
            </w:tcBorders>
          </w:tcPr>
          <w:p>
            <w:pPr>
              <w:spacing w:line="400" w:lineRule="exact"/>
              <w:rPr>
                <w:rFonts w:ascii="Times New Roman" w:hAnsi="Times New Roman" w:eastAsia="仿宋"/>
              </w:rPr>
            </w:pPr>
            <w:r>
              <w:rPr>
                <w:rFonts w:hint="eastAsia" w:ascii="Times New Roman" w:hAnsi="Times New Roman" w:eastAsia="仿宋"/>
              </w:rPr>
              <w:t>教学教研成果获奖</w:t>
            </w: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662" w:type="pct"/>
            <w:vMerge w:val="continue"/>
            <w:tcBorders>
              <w:right w:val="single" w:color="000000" w:sz="4" w:space="0"/>
            </w:tcBorders>
          </w:tcPr>
          <w:p>
            <w:pPr>
              <w:spacing w:line="400" w:lineRule="exact"/>
              <w:rPr>
                <w:rFonts w:ascii="Times New Roman" w:hAnsi="Times New Roman" w:eastAsia="仿宋"/>
              </w:rPr>
            </w:pPr>
          </w:p>
        </w:tc>
        <w:tc>
          <w:tcPr>
            <w:tcW w:w="979"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897"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734" w:type="pct"/>
            <w:tcBorders>
              <w:top w:val="single" w:color="000000" w:sz="4" w:space="0"/>
              <w:left w:val="single" w:color="000000" w:sz="4" w:space="0"/>
              <w:right w:val="single" w:color="000000" w:sz="4" w:space="0"/>
            </w:tcBorders>
          </w:tcPr>
          <w:p>
            <w:pPr>
              <w:spacing w:line="400" w:lineRule="exact"/>
              <w:rPr>
                <w:rFonts w:ascii="Times New Roman" w:hAnsi="Times New Roman" w:eastAsia="仿宋"/>
              </w:rPr>
            </w:pPr>
          </w:p>
        </w:tc>
        <w:tc>
          <w:tcPr>
            <w:tcW w:w="1725" w:type="pct"/>
            <w:tcBorders>
              <w:top w:val="single" w:color="000000" w:sz="4" w:space="0"/>
              <w:left w:val="single" w:color="000000" w:sz="4" w:space="0"/>
            </w:tcBorders>
          </w:tcPr>
          <w:p>
            <w:pPr>
              <w:spacing w:line="400" w:lineRule="exact"/>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000" w:type="pct"/>
            <w:gridSpan w:val="5"/>
          </w:tcPr>
          <w:p>
            <w:pPr>
              <w:spacing w:line="400" w:lineRule="exact"/>
              <w:rPr>
                <w:rFonts w:ascii="Times New Roman" w:hAnsi="Times New Roman" w:eastAsia="仿宋"/>
                <w:spacing w:val="-4"/>
              </w:rPr>
            </w:pPr>
            <w:r>
              <w:rPr>
                <w:rFonts w:ascii="Times New Roman" w:hAnsi="仿宋" w:eastAsia="仿宋"/>
                <w:b/>
              </w:rPr>
              <w:t>研修主题</w:t>
            </w:r>
            <w:r>
              <w:rPr>
                <w:rFonts w:ascii="Times New Roman" w:hAnsi="仿宋" w:eastAsia="仿宋"/>
              </w:rPr>
              <w:t>：</w:t>
            </w:r>
            <w:r>
              <w:rPr>
                <w:rFonts w:ascii="Times New Roman" w:hAnsi="仿宋" w:eastAsia="仿宋"/>
                <w:spacing w:val="-6"/>
              </w:rPr>
              <w:t>依据对本地区本学科</w:t>
            </w:r>
            <w:r>
              <w:rPr>
                <w:rFonts w:hint="eastAsia" w:ascii="Times New Roman" w:hAnsi="仿宋" w:eastAsia="仿宋"/>
                <w:spacing w:val="-6"/>
              </w:rPr>
              <w:t>实际</w:t>
            </w:r>
            <w:r>
              <w:rPr>
                <w:rFonts w:ascii="Times New Roman" w:hAnsi="仿宋" w:eastAsia="仿宋"/>
                <w:spacing w:val="-6"/>
              </w:rPr>
              <w:t>，确定研修主题。</w:t>
            </w:r>
          </w:p>
          <w:p>
            <w:pPr>
              <w:tabs>
                <w:tab w:val="left" w:pos="2107"/>
              </w:tabs>
              <w:spacing w:line="400" w:lineRule="exact"/>
              <w:rPr>
                <w:rFonts w:ascii="Times New Roman" w:hAnsi="Times New Roman" w:eastAsia="仿宋"/>
                <w:spacing w:val="-4"/>
              </w:rPr>
            </w:pPr>
            <w:r>
              <w:rPr>
                <w:rFonts w:ascii="Times New Roman" w:hAnsi="仿宋" w:eastAsia="仿宋"/>
                <w:b/>
              </w:rPr>
              <w:t>研修内容</w:t>
            </w:r>
            <w:r>
              <w:rPr>
                <w:rFonts w:ascii="Times New Roman" w:hAnsi="仿宋" w:eastAsia="仿宋"/>
              </w:rPr>
              <w:t>：</w:t>
            </w:r>
            <w:r>
              <w:rPr>
                <w:rFonts w:ascii="Times New Roman" w:hAnsi="仿宋" w:eastAsia="仿宋"/>
                <w:spacing w:val="-6"/>
              </w:rPr>
              <w:t>围绕研修主题，确定研修目标、重点难点、研修内容、研修方法、总体框架等。</w:t>
            </w:r>
          </w:p>
          <w:p>
            <w:pPr>
              <w:spacing w:line="400" w:lineRule="exact"/>
              <w:rPr>
                <w:rFonts w:ascii="Times New Roman" w:hAnsi="Times New Roman" w:eastAsia="仿宋"/>
              </w:rPr>
            </w:pPr>
            <w:r>
              <w:rPr>
                <w:rFonts w:ascii="Times New Roman" w:hAnsi="仿宋" w:eastAsia="仿宋"/>
                <w:b/>
              </w:rPr>
              <w:t>研修思路</w:t>
            </w:r>
            <w:r>
              <w:rPr>
                <w:rFonts w:ascii="Times New Roman" w:hAnsi="仿宋" w:eastAsia="仿宋"/>
              </w:rPr>
              <w:t>：本主题研修的基本思路、具体研修方法、研究计划及其可行性等。</w:t>
            </w:r>
          </w:p>
          <w:p>
            <w:pPr>
              <w:pStyle w:val="17"/>
              <w:numPr>
                <w:ilvl w:val="0"/>
                <w:numId w:val="0"/>
              </w:numPr>
              <w:spacing w:line="400" w:lineRule="exact"/>
              <w:ind w:leftChars="0"/>
              <w:rPr>
                <w:rFonts w:ascii="Times New Roman" w:hAnsi="Times New Roman" w:eastAsia="仿宋"/>
              </w:rPr>
            </w:pPr>
            <w:r>
              <w:rPr>
                <w:rFonts w:ascii="Times New Roman" w:hAnsi="仿宋" w:eastAsia="仿宋"/>
                <w:b/>
              </w:rPr>
              <w:t>研修特色</w:t>
            </w:r>
            <w:r>
              <w:rPr>
                <w:rFonts w:ascii="Times New Roman" w:hAnsi="仿宋" w:eastAsia="仿宋"/>
              </w:rPr>
              <w:t>：在研修内容、研修形式、研修方法等方面的特色和创新。</w:t>
            </w:r>
          </w:p>
          <w:p>
            <w:pPr>
              <w:spacing w:line="400" w:lineRule="exact"/>
              <w:rPr>
                <w:rFonts w:ascii="宋体"/>
                <w:szCs w:val="21"/>
              </w:rPr>
            </w:pPr>
            <w:r>
              <w:rPr>
                <w:rFonts w:ascii="Times New Roman" w:hAnsi="仿宋" w:eastAsia="仿宋"/>
                <w:b/>
              </w:rPr>
              <w:t>预期成果</w:t>
            </w:r>
            <w:r>
              <w:rPr>
                <w:rFonts w:ascii="Times New Roman" w:hAnsi="仿宋" w:eastAsia="仿宋"/>
              </w:rPr>
              <w:t>：预期成果的呈现形式及社会效益等。</w:t>
            </w:r>
          </w:p>
          <w:p>
            <w:pPr>
              <w:spacing w:line="460" w:lineRule="exact"/>
              <w:ind w:firstLine="240" w:firstLineChars="100"/>
              <w:rPr>
                <w:rFonts w:ascii="仿宋" w:hAnsi="仿宋" w:eastAsia="仿宋"/>
                <w:b w:val="0"/>
                <w:bCs w:val="0"/>
                <w:sz w:val="24"/>
              </w:rPr>
            </w:pPr>
            <w:r>
              <w:rPr>
                <w:rFonts w:hint="eastAsia" w:ascii="仿宋" w:hAnsi="仿宋" w:eastAsia="仿宋"/>
                <w:b w:val="0"/>
                <w:bCs w:val="0"/>
                <w:sz w:val="24"/>
                <w:lang w:eastAsia="zh-CN"/>
              </w:rPr>
              <w:t>（</w:t>
            </w:r>
            <w:r>
              <w:rPr>
                <w:rFonts w:hint="eastAsia" w:ascii="仿宋" w:hAnsi="仿宋" w:eastAsia="仿宋"/>
                <w:b w:val="0"/>
                <w:bCs w:val="0"/>
                <w:sz w:val="24"/>
              </w:rPr>
              <w:t>一</w:t>
            </w:r>
            <w:r>
              <w:rPr>
                <w:rFonts w:hint="eastAsia" w:ascii="仿宋" w:hAnsi="仿宋" w:eastAsia="仿宋"/>
                <w:b w:val="0"/>
                <w:bCs w:val="0"/>
                <w:sz w:val="24"/>
                <w:lang w:eastAsia="zh-CN"/>
              </w:rPr>
              <w:t>）</w:t>
            </w:r>
            <w:r>
              <w:rPr>
                <w:rFonts w:hint="eastAsia" w:ascii="仿宋" w:hAnsi="仿宋" w:eastAsia="仿宋"/>
                <w:b w:val="0"/>
                <w:bCs w:val="0"/>
                <w:sz w:val="24"/>
              </w:rPr>
              <w:t>研修主题及依据</w:t>
            </w:r>
          </w:p>
          <w:p>
            <w:pPr>
              <w:spacing w:line="460" w:lineRule="exact"/>
              <w:ind w:firstLine="600" w:firstLineChars="250"/>
              <w:rPr>
                <w:rFonts w:ascii="仿宋" w:hAnsi="仿宋" w:eastAsia="仿宋"/>
                <w:sz w:val="24"/>
              </w:rPr>
            </w:pPr>
          </w:p>
          <w:p>
            <w:pPr>
              <w:spacing w:line="460" w:lineRule="exact"/>
              <w:ind w:firstLine="600" w:firstLineChars="250"/>
              <w:rPr>
                <w:rFonts w:ascii="仿宋" w:hAnsi="仿宋" w:eastAsia="仿宋"/>
                <w:sz w:val="24"/>
              </w:rPr>
            </w:pPr>
          </w:p>
          <w:p>
            <w:pPr>
              <w:spacing w:line="460" w:lineRule="exact"/>
              <w:ind w:firstLine="600" w:firstLineChars="250"/>
              <w:rPr>
                <w:rFonts w:ascii="仿宋" w:hAnsi="仿宋" w:eastAsia="仿宋"/>
                <w:sz w:val="24"/>
              </w:rPr>
            </w:pPr>
          </w:p>
          <w:p>
            <w:pPr>
              <w:spacing w:line="460" w:lineRule="exact"/>
              <w:ind w:firstLine="600" w:firstLineChars="250"/>
              <w:rPr>
                <w:rFonts w:ascii="仿宋" w:hAnsi="仿宋" w:eastAsia="仿宋"/>
                <w:sz w:val="24"/>
              </w:rPr>
            </w:pPr>
          </w:p>
          <w:p>
            <w:pPr>
              <w:spacing w:line="460" w:lineRule="exact"/>
              <w:ind w:firstLine="240" w:firstLineChars="100"/>
              <w:rPr>
                <w:rFonts w:ascii="仿宋" w:hAnsi="仿宋" w:eastAsia="仿宋"/>
                <w:b w:val="0"/>
                <w:bCs w:val="0"/>
                <w:sz w:val="24"/>
              </w:rPr>
            </w:pPr>
            <w:r>
              <w:rPr>
                <w:rFonts w:hint="eastAsia" w:ascii="仿宋" w:hAnsi="仿宋" w:eastAsia="仿宋"/>
                <w:b w:val="0"/>
                <w:bCs w:val="0"/>
                <w:sz w:val="24"/>
                <w:lang w:eastAsia="zh-CN"/>
              </w:rPr>
              <w:t>（</w:t>
            </w:r>
            <w:r>
              <w:rPr>
                <w:rFonts w:hint="eastAsia" w:ascii="仿宋" w:hAnsi="仿宋" w:eastAsia="仿宋"/>
                <w:b w:val="0"/>
                <w:bCs w:val="0"/>
                <w:sz w:val="24"/>
              </w:rPr>
              <w:t>二</w:t>
            </w:r>
            <w:r>
              <w:rPr>
                <w:rFonts w:hint="eastAsia" w:ascii="仿宋" w:hAnsi="仿宋" w:eastAsia="仿宋"/>
                <w:b w:val="0"/>
                <w:bCs w:val="0"/>
                <w:sz w:val="24"/>
                <w:lang w:eastAsia="zh-CN"/>
              </w:rPr>
              <w:t>）</w:t>
            </w:r>
            <w:r>
              <w:rPr>
                <w:rFonts w:hint="eastAsia" w:ascii="仿宋" w:hAnsi="仿宋" w:eastAsia="仿宋"/>
                <w:b w:val="0"/>
                <w:bCs w:val="0"/>
                <w:sz w:val="24"/>
              </w:rPr>
              <w:t xml:space="preserve">研修内容 </w:t>
            </w:r>
          </w:p>
          <w:p>
            <w:pPr>
              <w:spacing w:line="460" w:lineRule="exact"/>
              <w:ind w:firstLine="240" w:firstLineChars="100"/>
              <w:jc w:val="left"/>
              <w:rPr>
                <w:rFonts w:ascii="仿宋" w:hAnsi="仿宋" w:eastAsia="仿宋"/>
                <w:sz w:val="24"/>
              </w:rPr>
            </w:pPr>
            <w:r>
              <w:rPr>
                <w:rFonts w:hint="eastAsia" w:ascii="仿宋" w:hAnsi="仿宋" w:eastAsia="仿宋"/>
                <w:sz w:val="24"/>
              </w:rPr>
              <w:t>围绕研修主题，确定研修总体框架和分阶段性研修内容</w:t>
            </w:r>
          </w:p>
          <w:p>
            <w:pPr>
              <w:spacing w:line="460" w:lineRule="exact"/>
              <w:ind w:firstLine="480"/>
              <w:rPr>
                <w:rFonts w:ascii="仿宋" w:hAnsi="仿宋" w:eastAsia="仿宋"/>
                <w:b/>
                <w:bCs/>
                <w:sz w:val="24"/>
              </w:rPr>
            </w:pPr>
          </w:p>
          <w:p>
            <w:pPr>
              <w:spacing w:line="460" w:lineRule="exact"/>
              <w:ind w:firstLine="472" w:firstLineChars="196"/>
              <w:jc w:val="left"/>
              <w:rPr>
                <w:rFonts w:ascii="仿宋" w:hAnsi="仿宋" w:eastAsia="仿宋"/>
                <w:b/>
                <w:bCs/>
                <w:sz w:val="24"/>
              </w:rPr>
            </w:pPr>
          </w:p>
          <w:p>
            <w:pPr>
              <w:spacing w:line="460" w:lineRule="exact"/>
              <w:ind w:firstLine="472" w:firstLineChars="196"/>
              <w:jc w:val="left"/>
              <w:rPr>
                <w:rFonts w:ascii="仿宋" w:hAnsi="仿宋" w:eastAsia="仿宋"/>
                <w:b/>
                <w:bCs/>
                <w:sz w:val="24"/>
              </w:rPr>
            </w:pPr>
          </w:p>
          <w:p>
            <w:pPr>
              <w:spacing w:line="460" w:lineRule="exact"/>
              <w:ind w:firstLine="472" w:firstLineChars="196"/>
              <w:jc w:val="left"/>
              <w:rPr>
                <w:rFonts w:ascii="仿宋" w:hAnsi="仿宋" w:eastAsia="仿宋"/>
                <w:b/>
                <w:bCs/>
                <w:sz w:val="24"/>
              </w:rPr>
            </w:pPr>
          </w:p>
          <w:p>
            <w:pPr>
              <w:spacing w:line="460" w:lineRule="exact"/>
              <w:ind w:firstLine="472" w:firstLineChars="196"/>
              <w:jc w:val="left"/>
              <w:rPr>
                <w:rFonts w:ascii="仿宋" w:hAnsi="仿宋" w:eastAsia="仿宋"/>
                <w:b/>
                <w:bCs/>
                <w:sz w:val="24"/>
              </w:rPr>
            </w:pP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eastAsia="zh-CN"/>
              </w:rPr>
              <w:t>（</w:t>
            </w:r>
            <w:r>
              <w:rPr>
                <w:rFonts w:hint="eastAsia" w:ascii="仿宋" w:hAnsi="仿宋" w:eastAsia="仿宋"/>
                <w:b w:val="0"/>
                <w:bCs w:val="0"/>
                <w:sz w:val="24"/>
              </w:rPr>
              <w:t>三</w:t>
            </w:r>
            <w:r>
              <w:rPr>
                <w:rFonts w:hint="eastAsia" w:ascii="仿宋" w:hAnsi="仿宋" w:eastAsia="仿宋"/>
                <w:b w:val="0"/>
                <w:bCs w:val="0"/>
                <w:sz w:val="24"/>
                <w:lang w:eastAsia="zh-CN"/>
              </w:rPr>
              <w:t>）</w:t>
            </w:r>
            <w:r>
              <w:rPr>
                <w:rFonts w:hint="eastAsia" w:ascii="仿宋" w:hAnsi="仿宋" w:eastAsia="仿宋"/>
                <w:b w:val="0"/>
                <w:bCs w:val="0"/>
                <w:sz w:val="24"/>
              </w:rPr>
              <w:t>研修方法</w:t>
            </w: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val="en-US" w:eastAsia="zh-CN"/>
              </w:rPr>
              <w:t>1.</w:t>
            </w:r>
            <w:r>
              <w:rPr>
                <w:rFonts w:hint="eastAsia" w:ascii="仿宋" w:hAnsi="仿宋" w:eastAsia="仿宋"/>
                <w:b w:val="0"/>
                <w:bCs w:val="0"/>
                <w:sz w:val="24"/>
              </w:rPr>
              <w:t>基本思路</w:t>
            </w:r>
          </w:p>
          <w:p>
            <w:pPr>
              <w:spacing w:line="460" w:lineRule="exact"/>
              <w:jc w:val="left"/>
              <w:rPr>
                <w:rFonts w:ascii="仿宋" w:hAnsi="仿宋" w:eastAsia="仿宋"/>
                <w:b w:val="0"/>
                <w:bCs w:val="0"/>
                <w:sz w:val="24"/>
              </w:rPr>
            </w:pPr>
          </w:p>
          <w:p>
            <w:pPr>
              <w:spacing w:line="460" w:lineRule="exact"/>
              <w:jc w:val="left"/>
              <w:rPr>
                <w:rFonts w:ascii="仿宋" w:hAnsi="仿宋" w:eastAsia="仿宋"/>
                <w:b w:val="0"/>
                <w:bCs w:val="0"/>
                <w:sz w:val="24"/>
              </w:rPr>
            </w:pPr>
          </w:p>
          <w:p>
            <w:pPr>
              <w:spacing w:line="460" w:lineRule="exact"/>
              <w:jc w:val="left"/>
              <w:rPr>
                <w:rFonts w:ascii="仿宋" w:hAnsi="仿宋" w:eastAsia="仿宋"/>
                <w:b w:val="0"/>
                <w:bCs w:val="0"/>
                <w:sz w:val="24"/>
              </w:rPr>
            </w:pPr>
          </w:p>
          <w:p>
            <w:pPr>
              <w:spacing w:line="460" w:lineRule="exact"/>
              <w:jc w:val="left"/>
              <w:rPr>
                <w:rFonts w:ascii="仿宋" w:hAnsi="仿宋" w:eastAsia="仿宋"/>
                <w:b w:val="0"/>
                <w:bCs w:val="0"/>
                <w:sz w:val="24"/>
              </w:rPr>
            </w:pPr>
          </w:p>
          <w:p>
            <w:pPr>
              <w:spacing w:line="460" w:lineRule="exact"/>
              <w:ind w:firstLine="360" w:firstLineChars="150"/>
              <w:jc w:val="left"/>
              <w:rPr>
                <w:rFonts w:ascii="仿宋" w:hAnsi="仿宋" w:eastAsia="仿宋"/>
                <w:b w:val="0"/>
                <w:bCs w:val="0"/>
                <w:sz w:val="24"/>
              </w:rPr>
            </w:pPr>
          </w:p>
          <w:p>
            <w:pPr>
              <w:spacing w:line="460" w:lineRule="exact"/>
              <w:ind w:firstLine="360" w:firstLineChars="150"/>
              <w:jc w:val="left"/>
              <w:rPr>
                <w:rFonts w:ascii="仿宋" w:hAnsi="仿宋" w:eastAsia="仿宋"/>
                <w:b w:val="0"/>
                <w:bCs w:val="0"/>
                <w:sz w:val="24"/>
              </w:rPr>
            </w:pP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val="en-US" w:eastAsia="zh-CN"/>
              </w:rPr>
              <w:t>2.</w:t>
            </w:r>
            <w:r>
              <w:rPr>
                <w:rFonts w:hint="eastAsia" w:ascii="仿宋" w:hAnsi="仿宋" w:eastAsia="仿宋"/>
                <w:b w:val="0"/>
                <w:bCs w:val="0"/>
                <w:sz w:val="24"/>
              </w:rPr>
              <w:t>研修方法</w:t>
            </w:r>
          </w:p>
          <w:p>
            <w:pPr>
              <w:spacing w:line="460" w:lineRule="exact"/>
              <w:rPr>
                <w:rFonts w:ascii="仿宋" w:hAnsi="仿宋" w:eastAsia="仿宋"/>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val="en-US" w:eastAsia="zh-CN"/>
              </w:rPr>
              <w:t>3.</w:t>
            </w:r>
            <w:r>
              <w:rPr>
                <w:rFonts w:hint="eastAsia" w:ascii="仿宋" w:hAnsi="仿宋" w:eastAsia="仿宋"/>
                <w:b w:val="0"/>
                <w:bCs w:val="0"/>
                <w:sz w:val="24"/>
              </w:rPr>
              <w:t>可行性分析</w:t>
            </w: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480" w:firstLineChars="200"/>
              <w:jc w:val="left"/>
              <w:rPr>
                <w:rFonts w:ascii="仿宋" w:hAnsi="仿宋" w:eastAsia="仿宋"/>
                <w:b w:val="0"/>
                <w:bCs w:val="0"/>
                <w:sz w:val="24"/>
              </w:rPr>
            </w:pPr>
          </w:p>
          <w:p>
            <w:pPr>
              <w:spacing w:line="460" w:lineRule="exact"/>
              <w:ind w:firstLine="240" w:firstLineChars="100"/>
              <w:jc w:val="left"/>
              <w:rPr>
                <w:rFonts w:ascii="仿宋" w:hAnsi="仿宋" w:eastAsia="仿宋"/>
                <w:b w:val="0"/>
                <w:bCs w:val="0"/>
                <w:sz w:val="24"/>
              </w:rPr>
            </w:pPr>
            <w:r>
              <w:rPr>
                <w:rFonts w:hint="eastAsia" w:ascii="仿宋" w:hAnsi="仿宋" w:eastAsia="仿宋"/>
                <w:b w:val="0"/>
                <w:bCs w:val="0"/>
                <w:sz w:val="24"/>
                <w:lang w:eastAsia="zh-CN"/>
              </w:rPr>
              <w:t>（</w:t>
            </w:r>
            <w:r>
              <w:rPr>
                <w:rFonts w:hint="eastAsia" w:ascii="仿宋" w:hAnsi="仿宋" w:eastAsia="仿宋"/>
                <w:b w:val="0"/>
                <w:bCs w:val="0"/>
                <w:sz w:val="24"/>
              </w:rPr>
              <w:t>四</w:t>
            </w:r>
            <w:r>
              <w:rPr>
                <w:rFonts w:hint="eastAsia" w:ascii="仿宋" w:hAnsi="仿宋" w:eastAsia="仿宋"/>
                <w:b w:val="0"/>
                <w:bCs w:val="0"/>
                <w:sz w:val="24"/>
                <w:lang w:eastAsia="zh-CN"/>
              </w:rPr>
              <w:t>）</w:t>
            </w:r>
            <w:r>
              <w:rPr>
                <w:rFonts w:hint="eastAsia" w:ascii="仿宋" w:hAnsi="仿宋" w:eastAsia="仿宋"/>
                <w:b w:val="0"/>
                <w:bCs w:val="0"/>
                <w:sz w:val="24"/>
              </w:rPr>
              <w:t>预期成果</w:t>
            </w: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352" w:firstLineChars="147"/>
              <w:rPr>
                <w:rFonts w:ascii="仿宋" w:hAnsi="仿宋" w:eastAsia="仿宋"/>
                <w:b w:val="0"/>
                <w:bCs w:val="0"/>
                <w:sz w:val="24"/>
              </w:rPr>
            </w:pPr>
          </w:p>
          <w:p>
            <w:pPr>
              <w:spacing w:line="460" w:lineRule="exact"/>
              <w:ind w:firstLine="240" w:firstLineChars="100"/>
              <w:rPr>
                <w:rFonts w:ascii="仿宋" w:hAnsi="仿宋" w:eastAsia="仿宋"/>
                <w:b w:val="0"/>
                <w:bCs w:val="0"/>
                <w:sz w:val="24"/>
              </w:rPr>
            </w:pPr>
            <w:r>
              <w:rPr>
                <w:rFonts w:hint="eastAsia" w:ascii="仿宋" w:hAnsi="仿宋" w:eastAsia="仿宋"/>
                <w:b w:val="0"/>
                <w:bCs w:val="0"/>
                <w:sz w:val="24"/>
                <w:lang w:eastAsia="zh-CN"/>
              </w:rPr>
              <w:t>（</w:t>
            </w:r>
            <w:r>
              <w:rPr>
                <w:rFonts w:hint="eastAsia" w:ascii="仿宋" w:hAnsi="仿宋" w:eastAsia="仿宋"/>
                <w:b w:val="0"/>
                <w:bCs w:val="0"/>
                <w:sz w:val="24"/>
              </w:rPr>
              <w:t>五</w:t>
            </w:r>
            <w:r>
              <w:rPr>
                <w:rFonts w:hint="eastAsia" w:ascii="仿宋" w:hAnsi="仿宋" w:eastAsia="仿宋"/>
                <w:b w:val="0"/>
                <w:bCs w:val="0"/>
                <w:sz w:val="24"/>
                <w:lang w:eastAsia="zh-CN"/>
              </w:rPr>
              <w:t>）</w:t>
            </w:r>
            <w:r>
              <w:rPr>
                <w:rFonts w:hint="eastAsia" w:ascii="仿宋" w:hAnsi="仿宋" w:eastAsia="仿宋"/>
                <w:b w:val="0"/>
                <w:bCs w:val="0"/>
                <w:sz w:val="24"/>
              </w:rPr>
              <w:t>2022年度研修计划</w:t>
            </w: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60" w:lineRule="exact"/>
              <w:ind w:firstLine="482" w:firstLineChars="200"/>
              <w:jc w:val="left"/>
              <w:rPr>
                <w:rFonts w:ascii="仿宋" w:hAnsi="仿宋" w:eastAsia="仿宋"/>
                <w:b/>
                <w:bCs/>
                <w:sz w:val="24"/>
              </w:rPr>
            </w:pPr>
          </w:p>
          <w:p>
            <w:pPr>
              <w:spacing w:line="400" w:lineRule="exact"/>
              <w:rPr>
                <w:rFonts w:ascii="宋体"/>
                <w:szCs w:val="21"/>
              </w:rPr>
            </w:pPr>
          </w:p>
        </w:tc>
      </w:tr>
    </w:tbl>
    <w:p>
      <w:pPr>
        <w:spacing w:line="360" w:lineRule="auto"/>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6507763"/>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7D26D2C"/>
    <w:rsid w:val="00003A00"/>
    <w:rsid w:val="000200C3"/>
    <w:rsid w:val="00025D0B"/>
    <w:rsid w:val="00037614"/>
    <w:rsid w:val="0005606E"/>
    <w:rsid w:val="000753E1"/>
    <w:rsid w:val="00075F6B"/>
    <w:rsid w:val="00083676"/>
    <w:rsid w:val="000A443E"/>
    <w:rsid w:val="000B4A67"/>
    <w:rsid w:val="000B4C2B"/>
    <w:rsid w:val="000B7EBB"/>
    <w:rsid w:val="000C604D"/>
    <w:rsid w:val="000E1B9A"/>
    <w:rsid w:val="000E739A"/>
    <w:rsid w:val="000F39EE"/>
    <w:rsid w:val="000F3D1B"/>
    <w:rsid w:val="0010321E"/>
    <w:rsid w:val="00146EB2"/>
    <w:rsid w:val="001509DD"/>
    <w:rsid w:val="00157450"/>
    <w:rsid w:val="00162730"/>
    <w:rsid w:val="00183CA5"/>
    <w:rsid w:val="00185E2B"/>
    <w:rsid w:val="00185F75"/>
    <w:rsid w:val="00193AB0"/>
    <w:rsid w:val="001B0C14"/>
    <w:rsid w:val="001B2319"/>
    <w:rsid w:val="001B2821"/>
    <w:rsid w:val="001B39CE"/>
    <w:rsid w:val="001B4A4A"/>
    <w:rsid w:val="001C306E"/>
    <w:rsid w:val="001E4A71"/>
    <w:rsid w:val="00202E13"/>
    <w:rsid w:val="00202EB8"/>
    <w:rsid w:val="002076A7"/>
    <w:rsid w:val="002077F0"/>
    <w:rsid w:val="00215981"/>
    <w:rsid w:val="00216704"/>
    <w:rsid w:val="00220679"/>
    <w:rsid w:val="00243366"/>
    <w:rsid w:val="00247B5E"/>
    <w:rsid w:val="00256827"/>
    <w:rsid w:val="00265267"/>
    <w:rsid w:val="00274B5A"/>
    <w:rsid w:val="0028157B"/>
    <w:rsid w:val="002979E1"/>
    <w:rsid w:val="002B2DC4"/>
    <w:rsid w:val="002B4915"/>
    <w:rsid w:val="002E2633"/>
    <w:rsid w:val="002E4893"/>
    <w:rsid w:val="0033179D"/>
    <w:rsid w:val="00351016"/>
    <w:rsid w:val="00351D96"/>
    <w:rsid w:val="00381DB6"/>
    <w:rsid w:val="003847B9"/>
    <w:rsid w:val="0039077F"/>
    <w:rsid w:val="003C553B"/>
    <w:rsid w:val="003D40F5"/>
    <w:rsid w:val="003E18E2"/>
    <w:rsid w:val="003F03C4"/>
    <w:rsid w:val="00422116"/>
    <w:rsid w:val="00442220"/>
    <w:rsid w:val="004440D8"/>
    <w:rsid w:val="004623A9"/>
    <w:rsid w:val="00462577"/>
    <w:rsid w:val="00462FFB"/>
    <w:rsid w:val="00491F09"/>
    <w:rsid w:val="004A7C8A"/>
    <w:rsid w:val="004C3412"/>
    <w:rsid w:val="00503DF8"/>
    <w:rsid w:val="00531BA8"/>
    <w:rsid w:val="00570959"/>
    <w:rsid w:val="00574982"/>
    <w:rsid w:val="00575184"/>
    <w:rsid w:val="005C3228"/>
    <w:rsid w:val="005C7E8F"/>
    <w:rsid w:val="005D6992"/>
    <w:rsid w:val="005E4793"/>
    <w:rsid w:val="005F56D6"/>
    <w:rsid w:val="00613BDA"/>
    <w:rsid w:val="006433CE"/>
    <w:rsid w:val="00646AFB"/>
    <w:rsid w:val="00664C3A"/>
    <w:rsid w:val="00667B65"/>
    <w:rsid w:val="00672152"/>
    <w:rsid w:val="00672B92"/>
    <w:rsid w:val="00675B78"/>
    <w:rsid w:val="00677AA6"/>
    <w:rsid w:val="00685C95"/>
    <w:rsid w:val="006920AF"/>
    <w:rsid w:val="006A7AC9"/>
    <w:rsid w:val="006B2E22"/>
    <w:rsid w:val="006C3D3F"/>
    <w:rsid w:val="006C3F08"/>
    <w:rsid w:val="006D595D"/>
    <w:rsid w:val="006E6E61"/>
    <w:rsid w:val="006F3308"/>
    <w:rsid w:val="006F7B68"/>
    <w:rsid w:val="00706B94"/>
    <w:rsid w:val="00710610"/>
    <w:rsid w:val="007117DB"/>
    <w:rsid w:val="00725AAC"/>
    <w:rsid w:val="00736B05"/>
    <w:rsid w:val="007548F2"/>
    <w:rsid w:val="00771168"/>
    <w:rsid w:val="0077379D"/>
    <w:rsid w:val="0077757A"/>
    <w:rsid w:val="00777915"/>
    <w:rsid w:val="007811D1"/>
    <w:rsid w:val="007958E8"/>
    <w:rsid w:val="007B3FBF"/>
    <w:rsid w:val="007C010B"/>
    <w:rsid w:val="007C4328"/>
    <w:rsid w:val="007D1951"/>
    <w:rsid w:val="007D6B45"/>
    <w:rsid w:val="007E13C6"/>
    <w:rsid w:val="007E399E"/>
    <w:rsid w:val="007E6494"/>
    <w:rsid w:val="008002BE"/>
    <w:rsid w:val="0081221E"/>
    <w:rsid w:val="0081248F"/>
    <w:rsid w:val="00817908"/>
    <w:rsid w:val="00824539"/>
    <w:rsid w:val="008279F8"/>
    <w:rsid w:val="00850AB0"/>
    <w:rsid w:val="0086351A"/>
    <w:rsid w:val="0087705F"/>
    <w:rsid w:val="00880BF6"/>
    <w:rsid w:val="00886E17"/>
    <w:rsid w:val="0089064B"/>
    <w:rsid w:val="008933ED"/>
    <w:rsid w:val="008977C1"/>
    <w:rsid w:val="00897F92"/>
    <w:rsid w:val="008A09BC"/>
    <w:rsid w:val="008A4CE1"/>
    <w:rsid w:val="008C1634"/>
    <w:rsid w:val="008C7BA0"/>
    <w:rsid w:val="008E1568"/>
    <w:rsid w:val="008E48AE"/>
    <w:rsid w:val="008E5D77"/>
    <w:rsid w:val="008F1217"/>
    <w:rsid w:val="0090539D"/>
    <w:rsid w:val="009106D0"/>
    <w:rsid w:val="00913F98"/>
    <w:rsid w:val="009307CE"/>
    <w:rsid w:val="00935A04"/>
    <w:rsid w:val="00937A98"/>
    <w:rsid w:val="00943532"/>
    <w:rsid w:val="009618B6"/>
    <w:rsid w:val="00983447"/>
    <w:rsid w:val="00990448"/>
    <w:rsid w:val="00993BCE"/>
    <w:rsid w:val="009B2C74"/>
    <w:rsid w:val="009B4399"/>
    <w:rsid w:val="009C4426"/>
    <w:rsid w:val="009D1BA9"/>
    <w:rsid w:val="009D4E2C"/>
    <w:rsid w:val="00A07E69"/>
    <w:rsid w:val="00A20CA0"/>
    <w:rsid w:val="00A25FF3"/>
    <w:rsid w:val="00A34138"/>
    <w:rsid w:val="00A436FC"/>
    <w:rsid w:val="00A45AA3"/>
    <w:rsid w:val="00A61963"/>
    <w:rsid w:val="00A83D25"/>
    <w:rsid w:val="00A865FE"/>
    <w:rsid w:val="00A875BF"/>
    <w:rsid w:val="00A90F47"/>
    <w:rsid w:val="00A919DD"/>
    <w:rsid w:val="00AA0C55"/>
    <w:rsid w:val="00AA237B"/>
    <w:rsid w:val="00AA78ED"/>
    <w:rsid w:val="00AB237E"/>
    <w:rsid w:val="00AB5427"/>
    <w:rsid w:val="00AB5B88"/>
    <w:rsid w:val="00AB6D63"/>
    <w:rsid w:val="00AE35D0"/>
    <w:rsid w:val="00AE4636"/>
    <w:rsid w:val="00AF4DF8"/>
    <w:rsid w:val="00B322C2"/>
    <w:rsid w:val="00B50F2A"/>
    <w:rsid w:val="00B51D4D"/>
    <w:rsid w:val="00B554F4"/>
    <w:rsid w:val="00B56FCC"/>
    <w:rsid w:val="00B57973"/>
    <w:rsid w:val="00B60497"/>
    <w:rsid w:val="00B71CA5"/>
    <w:rsid w:val="00B74AAB"/>
    <w:rsid w:val="00B757D9"/>
    <w:rsid w:val="00BA26BC"/>
    <w:rsid w:val="00BC3494"/>
    <w:rsid w:val="00C0013B"/>
    <w:rsid w:val="00C06143"/>
    <w:rsid w:val="00C06B4B"/>
    <w:rsid w:val="00C10EC8"/>
    <w:rsid w:val="00C12092"/>
    <w:rsid w:val="00C243B8"/>
    <w:rsid w:val="00C339E3"/>
    <w:rsid w:val="00C70354"/>
    <w:rsid w:val="00C82952"/>
    <w:rsid w:val="00C8639F"/>
    <w:rsid w:val="00C95A86"/>
    <w:rsid w:val="00CA73A0"/>
    <w:rsid w:val="00CD5183"/>
    <w:rsid w:val="00CF1216"/>
    <w:rsid w:val="00CF16B4"/>
    <w:rsid w:val="00CF26E8"/>
    <w:rsid w:val="00CF6A12"/>
    <w:rsid w:val="00D14397"/>
    <w:rsid w:val="00D23768"/>
    <w:rsid w:val="00D3161D"/>
    <w:rsid w:val="00D370BD"/>
    <w:rsid w:val="00D4217A"/>
    <w:rsid w:val="00D518BE"/>
    <w:rsid w:val="00D83039"/>
    <w:rsid w:val="00D8494A"/>
    <w:rsid w:val="00D87E66"/>
    <w:rsid w:val="00D90CCE"/>
    <w:rsid w:val="00D91754"/>
    <w:rsid w:val="00D93B5C"/>
    <w:rsid w:val="00DA7576"/>
    <w:rsid w:val="00DB62DE"/>
    <w:rsid w:val="00DC4F26"/>
    <w:rsid w:val="00DD4CDB"/>
    <w:rsid w:val="00DE2F47"/>
    <w:rsid w:val="00DF0942"/>
    <w:rsid w:val="00E04A34"/>
    <w:rsid w:val="00E10560"/>
    <w:rsid w:val="00E13B4C"/>
    <w:rsid w:val="00E4356C"/>
    <w:rsid w:val="00E52F76"/>
    <w:rsid w:val="00E62335"/>
    <w:rsid w:val="00E72022"/>
    <w:rsid w:val="00E7482A"/>
    <w:rsid w:val="00E8354E"/>
    <w:rsid w:val="00E90DA7"/>
    <w:rsid w:val="00E97EAE"/>
    <w:rsid w:val="00EA0163"/>
    <w:rsid w:val="00EA5641"/>
    <w:rsid w:val="00EA588E"/>
    <w:rsid w:val="00EC4DA7"/>
    <w:rsid w:val="00ED7D53"/>
    <w:rsid w:val="00EF63BE"/>
    <w:rsid w:val="00EF7E60"/>
    <w:rsid w:val="00F27DA0"/>
    <w:rsid w:val="00F3050E"/>
    <w:rsid w:val="00F52FDB"/>
    <w:rsid w:val="00F64D38"/>
    <w:rsid w:val="00F90CE0"/>
    <w:rsid w:val="00FD1C1F"/>
    <w:rsid w:val="00FD3034"/>
    <w:rsid w:val="02ED765F"/>
    <w:rsid w:val="07280EC5"/>
    <w:rsid w:val="085E5EE9"/>
    <w:rsid w:val="09A46BB1"/>
    <w:rsid w:val="0A403A1A"/>
    <w:rsid w:val="0ADE05B8"/>
    <w:rsid w:val="0CD3670B"/>
    <w:rsid w:val="0CE32A74"/>
    <w:rsid w:val="0D1A3AC5"/>
    <w:rsid w:val="0EF065A0"/>
    <w:rsid w:val="0EFF7057"/>
    <w:rsid w:val="10DE5E70"/>
    <w:rsid w:val="1123420E"/>
    <w:rsid w:val="1143527F"/>
    <w:rsid w:val="139F2D1C"/>
    <w:rsid w:val="165952A6"/>
    <w:rsid w:val="17D77225"/>
    <w:rsid w:val="18185D61"/>
    <w:rsid w:val="1C0A7F62"/>
    <w:rsid w:val="1C507360"/>
    <w:rsid w:val="1F8651D6"/>
    <w:rsid w:val="21AD366B"/>
    <w:rsid w:val="24574C98"/>
    <w:rsid w:val="24B97BB4"/>
    <w:rsid w:val="273D655C"/>
    <w:rsid w:val="27B00E3F"/>
    <w:rsid w:val="27D26D2C"/>
    <w:rsid w:val="28494014"/>
    <w:rsid w:val="288F00BE"/>
    <w:rsid w:val="293D55BD"/>
    <w:rsid w:val="2A482734"/>
    <w:rsid w:val="2A7C342B"/>
    <w:rsid w:val="2F7F592F"/>
    <w:rsid w:val="31443CDD"/>
    <w:rsid w:val="32F91AE5"/>
    <w:rsid w:val="35F66206"/>
    <w:rsid w:val="37824526"/>
    <w:rsid w:val="37D07603"/>
    <w:rsid w:val="380F7C0C"/>
    <w:rsid w:val="3966560F"/>
    <w:rsid w:val="3B355EB6"/>
    <w:rsid w:val="3C60087F"/>
    <w:rsid w:val="3FFB71E5"/>
    <w:rsid w:val="40C667E9"/>
    <w:rsid w:val="421847FD"/>
    <w:rsid w:val="45A07265"/>
    <w:rsid w:val="4798535D"/>
    <w:rsid w:val="48466C25"/>
    <w:rsid w:val="4A243651"/>
    <w:rsid w:val="4A4C57ED"/>
    <w:rsid w:val="4C40577D"/>
    <w:rsid w:val="4CB043AF"/>
    <w:rsid w:val="4CB17DB4"/>
    <w:rsid w:val="4DA93EE6"/>
    <w:rsid w:val="4F28303E"/>
    <w:rsid w:val="4F310F10"/>
    <w:rsid w:val="50F67223"/>
    <w:rsid w:val="51D262B0"/>
    <w:rsid w:val="51F9351B"/>
    <w:rsid w:val="530A0B90"/>
    <w:rsid w:val="53306E3D"/>
    <w:rsid w:val="53482E22"/>
    <w:rsid w:val="56C47965"/>
    <w:rsid w:val="56D236D6"/>
    <w:rsid w:val="5AE87920"/>
    <w:rsid w:val="5D826941"/>
    <w:rsid w:val="5E9D3B76"/>
    <w:rsid w:val="5F0570FF"/>
    <w:rsid w:val="5F6A53A5"/>
    <w:rsid w:val="6088471E"/>
    <w:rsid w:val="60C2239B"/>
    <w:rsid w:val="60C80A7D"/>
    <w:rsid w:val="618A020E"/>
    <w:rsid w:val="64D57C5E"/>
    <w:rsid w:val="669B0C65"/>
    <w:rsid w:val="66E7142E"/>
    <w:rsid w:val="682C477A"/>
    <w:rsid w:val="68632F4E"/>
    <w:rsid w:val="694D5820"/>
    <w:rsid w:val="6B9A4A52"/>
    <w:rsid w:val="6BA601F7"/>
    <w:rsid w:val="6BB839BC"/>
    <w:rsid w:val="6CDA3245"/>
    <w:rsid w:val="6D1D4628"/>
    <w:rsid w:val="6E625532"/>
    <w:rsid w:val="6F711034"/>
    <w:rsid w:val="70AC5228"/>
    <w:rsid w:val="71C5553D"/>
    <w:rsid w:val="71E311D4"/>
    <w:rsid w:val="73281E71"/>
    <w:rsid w:val="73571BCB"/>
    <w:rsid w:val="74DE7630"/>
    <w:rsid w:val="76100276"/>
    <w:rsid w:val="766F137A"/>
    <w:rsid w:val="76E81569"/>
    <w:rsid w:val="77121DDF"/>
    <w:rsid w:val="7775430E"/>
    <w:rsid w:val="785A6357"/>
    <w:rsid w:val="78BC2BA0"/>
    <w:rsid w:val="7B7F1F28"/>
    <w:rsid w:val="7DD309E2"/>
    <w:rsid w:val="7F54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Times New Roman" w:hAnsi="Times New Roman" w:eastAsia="宋体" w:cs="Times New Roman"/>
      <w:szCs w:val="21"/>
    </w:rPr>
  </w:style>
  <w:style w:type="paragraph" w:styleId="3">
    <w:name w:val="Body Text Indent"/>
    <w:basedOn w:val="1"/>
    <w:link w:val="18"/>
    <w:unhideWhenUsed/>
    <w:qFormat/>
    <w:uiPriority w:val="99"/>
    <w:pPr>
      <w:spacing w:after="120"/>
      <w:ind w:left="420" w:leftChars="200"/>
    </w:pPr>
    <w:rPr>
      <w:rFonts w:ascii="Times New Roman" w:hAnsi="Times New Roman" w:eastAsia="宋体" w:cs="Times New Roman"/>
      <w:kern w:val="0"/>
      <w:sz w:val="20"/>
    </w:rPr>
  </w:style>
  <w:style w:type="paragraph" w:styleId="4">
    <w:name w:val="Date"/>
    <w:basedOn w:val="1"/>
    <w:next w:val="1"/>
    <w:link w:val="20"/>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jc w:val="left"/>
    </w:pPr>
    <w:rPr>
      <w:rFonts w:cs="Times New Roman"/>
      <w:kern w:val="0"/>
      <w:sz w:val="24"/>
    </w:rPr>
  </w:style>
  <w:style w:type="character" w:styleId="11">
    <w:name w:val="FollowedHyperlink"/>
    <w:basedOn w:val="10"/>
    <w:qFormat/>
    <w:uiPriority w:val="0"/>
    <w:rPr>
      <w:color w:val="800080"/>
      <w:u w:val="none"/>
    </w:rPr>
  </w:style>
  <w:style w:type="character" w:styleId="12">
    <w:name w:val="Emphasis"/>
    <w:basedOn w:val="10"/>
    <w:qFormat/>
    <w:uiPriority w:val="0"/>
  </w:style>
  <w:style w:type="character" w:styleId="13">
    <w:name w:val="Hyperlink"/>
    <w:basedOn w:val="10"/>
    <w:qFormat/>
    <w:uiPriority w:val="0"/>
    <w:rPr>
      <w:color w:val="0000FF"/>
      <w:u w:val="none"/>
    </w:rPr>
  </w:style>
  <w:style w:type="character" w:customStyle="1" w:styleId="14">
    <w:name w:val="ysuecg1udlhq8bdvvdbsd"/>
    <w:basedOn w:val="10"/>
    <w:uiPriority w:val="0"/>
  </w:style>
  <w:style w:type="character" w:customStyle="1" w:styleId="15">
    <w:name w:val="批注框文本 Char"/>
    <w:basedOn w:val="10"/>
    <w:link w:val="5"/>
    <w:uiPriority w:val="0"/>
    <w:rPr>
      <w:rFonts w:asciiTheme="minorHAnsi" w:hAnsiTheme="minorHAnsi" w:eastAsiaTheme="minorEastAsia" w:cstheme="minorBidi"/>
      <w:kern w:val="2"/>
      <w:sz w:val="18"/>
      <w:szCs w:val="18"/>
    </w:rPr>
  </w:style>
  <w:style w:type="character" w:customStyle="1" w:styleId="16">
    <w:name w:val="页眉 Char"/>
    <w:basedOn w:val="10"/>
    <w:link w:val="7"/>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缩进 Char"/>
    <w:link w:val="3"/>
    <w:qFormat/>
    <w:uiPriority w:val="99"/>
    <w:rPr>
      <w:szCs w:val="24"/>
    </w:rPr>
  </w:style>
  <w:style w:type="character" w:customStyle="1" w:styleId="19">
    <w:name w:val="正文文本缩进 Char1"/>
    <w:basedOn w:val="10"/>
    <w:uiPriority w:val="0"/>
    <w:rPr>
      <w:rFonts w:asciiTheme="minorHAnsi" w:hAnsiTheme="minorHAnsi" w:eastAsiaTheme="minorEastAsia" w:cstheme="minorBidi"/>
      <w:kern w:val="2"/>
      <w:sz w:val="21"/>
      <w:szCs w:val="24"/>
    </w:rPr>
  </w:style>
  <w:style w:type="character" w:customStyle="1" w:styleId="20">
    <w:name w:val="日期 Char"/>
    <w:basedOn w:val="10"/>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732A0-3CF7-4A75-8448-274CD3C61E0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855</Words>
  <Characters>4874</Characters>
  <Lines>40</Lines>
  <Paragraphs>11</Paragraphs>
  <TotalTime>6</TotalTime>
  <ScaleCrop>false</ScaleCrop>
  <LinksUpToDate>false</LinksUpToDate>
  <CharactersWithSpaces>5718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2022-01-17T23:10:00Z</dcterms:created>
  <dc:creator>Cloud</dc:creator>
  <cp:lastModifiedBy>远方</cp:lastModifiedBy>
  <dcterms:modified xsi:type="dcterms:W3CDTF">2022-02-14T08:14:58Z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339B4C97AAF7472F8964E49D85A2D0FD</vt:lpwstr>
  </property>
</Properties>
</file>